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1" w:name="NazevSmlouvy"/>
    <w:bookmarkStart w:id="2" w:name="_GoBack"/>
    <w:bookmarkEnd w:id="2"/>
    <w:p w14:paraId="5079A79B" w14:textId="6F5AB182" w:rsidR="009C13EC" w:rsidRPr="00DD68DB" w:rsidRDefault="00094F72" w:rsidP="00197C6D">
      <w:pPr>
        <w:pStyle w:val="Nzev"/>
      </w:pPr>
      <w:sdt>
        <w:sdtPr>
          <w:alias w:val="Název smlouvy"/>
          <w:tag w:val="Název smlouvy"/>
          <w:id w:val="-1510056426"/>
          <w:placeholder>
            <w:docPart w:val="1CFA042D8EE9D343B917434F84ED4FFF"/>
          </w:placeholder>
        </w:sdtPr>
        <w:sdtEndPr/>
        <w:sdtContent>
          <w:r w:rsidR="0063458C">
            <w:t xml:space="preserve">Plánovací </w:t>
          </w:r>
          <w:r w:rsidR="009C13EC" w:rsidRPr="00DD68DB">
            <w:t>Smlouva</w:t>
          </w:r>
        </w:sdtContent>
      </w:sdt>
      <w:bookmarkEnd w:id="1"/>
    </w:p>
    <w:p w14:paraId="661FC690" w14:textId="77777777" w:rsidR="00607AAA" w:rsidRDefault="00607AAA" w:rsidP="00197C6D"/>
    <w:p w14:paraId="7575A2E2" w14:textId="77777777" w:rsidR="00023ED5" w:rsidRDefault="00023ED5" w:rsidP="00197C6D"/>
    <w:tbl>
      <w:tblPr>
        <w:tblStyle w:val="Mkatabulky"/>
        <w:tblpPr w:tblpYSpec="bottom"/>
        <w:tblOverlap w:val="never"/>
        <w:tblW w:w="9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319"/>
        <w:gridCol w:w="3751"/>
      </w:tblGrid>
      <w:tr w:rsidR="00F7135B" w14:paraId="4A8292CB" w14:textId="77777777" w:rsidTr="00E75D3F">
        <w:tc>
          <w:tcPr>
            <w:tcW w:w="5319" w:type="dxa"/>
            <w:tcMar>
              <w:bottom w:w="238" w:type="dxa"/>
            </w:tcMar>
          </w:tcPr>
          <w:p w14:paraId="3CF6AB6B" w14:textId="77777777" w:rsidR="00F7135B" w:rsidRPr="00023ED5" w:rsidRDefault="00F7135B" w:rsidP="00197C6D">
            <w:pPr>
              <w:rPr>
                <w:rStyle w:val="Siln"/>
              </w:rPr>
            </w:pPr>
            <w:r w:rsidRPr="00023ED5">
              <w:rPr>
                <w:rStyle w:val="Siln"/>
              </w:rPr>
              <w:t>SMLUVNÍ STRANY:</w:t>
            </w:r>
          </w:p>
        </w:tc>
        <w:tc>
          <w:tcPr>
            <w:tcW w:w="3751" w:type="dxa"/>
          </w:tcPr>
          <w:p w14:paraId="5E1AF053" w14:textId="77777777" w:rsidR="00F7135B" w:rsidRPr="00023ED5" w:rsidRDefault="00F7135B" w:rsidP="00197C6D">
            <w:pPr>
              <w:rPr>
                <w:rStyle w:val="Siln"/>
              </w:rPr>
            </w:pPr>
          </w:p>
        </w:tc>
      </w:tr>
      <w:tr w:rsidR="007555EA" w14:paraId="720DC0AD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0E464C24" w14:textId="32153D9B" w:rsidR="007555EA" w:rsidRPr="0063458C" w:rsidRDefault="00873B6B" w:rsidP="00197C6D">
            <w:pPr>
              <w:rPr>
                <w:rStyle w:val="Siln"/>
                <w:b w:val="0"/>
                <w:bCs w:val="0"/>
              </w:rPr>
            </w:pPr>
            <w:r>
              <w:rPr>
                <w:rStyle w:val="Siln"/>
              </w:rPr>
              <w:t>Název</w:t>
            </w:r>
            <w:r w:rsidR="007555EA" w:rsidRPr="0063458C">
              <w:rPr>
                <w:rStyle w:val="Siln"/>
              </w:rPr>
              <w:t>:</w:t>
            </w: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39E3C51D" w14:textId="00263925" w:rsidR="007555EA" w:rsidRPr="0063458C" w:rsidRDefault="0063458C" w:rsidP="00F3755A">
            <w:pPr>
              <w:rPr>
                <w:rStyle w:val="Siln"/>
              </w:rPr>
            </w:pPr>
            <w:r w:rsidRPr="0063458C">
              <w:rPr>
                <w:rFonts w:ascii="Arial" w:eastAsia="Calibri" w:hAnsi="Arial" w:cs="Arial"/>
                <w:b/>
                <w:bCs/>
                <w:color w:val="000000"/>
              </w:rPr>
              <w:t>Městská část Praha</w:t>
            </w:r>
            <w:r w:rsidR="00E83574">
              <w:rPr>
                <w:rFonts w:ascii="Arial" w:eastAsia="Calibri" w:hAnsi="Arial" w:cs="Arial"/>
                <w:b/>
                <w:bCs/>
                <w:color w:val="000000"/>
              </w:rPr>
              <w:t>-</w:t>
            </w:r>
            <w:r w:rsidR="009C30D7">
              <w:rPr>
                <w:rFonts w:ascii="Arial" w:eastAsia="Calibri" w:hAnsi="Arial" w:cs="Arial"/>
                <w:b/>
                <w:bCs/>
                <w:color w:val="000000"/>
              </w:rPr>
              <w:t>Libuš</w:t>
            </w:r>
          </w:p>
        </w:tc>
      </w:tr>
      <w:tr w:rsidR="007555EA" w14:paraId="6279C52C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14A59035" w14:textId="77777777" w:rsidR="007555EA" w:rsidRPr="0063458C" w:rsidRDefault="007555EA" w:rsidP="00197C6D">
            <w:pPr>
              <w:rPr>
                <w:rStyle w:val="Siln"/>
              </w:rPr>
            </w:pPr>
            <w:r w:rsidRPr="0063458C">
              <w:rPr>
                <w:rStyle w:val="Siln"/>
              </w:rPr>
              <w:t>se sídlem:</w:t>
            </w: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2E99EF30" w14:textId="1ABCB6DD" w:rsidR="007555EA" w:rsidRPr="0063458C" w:rsidRDefault="00E83574" w:rsidP="00197C6D">
            <w:r>
              <w:rPr>
                <w:rFonts w:ascii="Arial" w:eastAsia="Calibri" w:hAnsi="Arial" w:cs="Arial"/>
                <w:color w:val="000000"/>
              </w:rPr>
              <w:t>Libušská 35/200</w:t>
            </w:r>
            <w:r w:rsidR="0063458C" w:rsidRPr="0063458C">
              <w:rPr>
                <w:rFonts w:ascii="Arial" w:eastAsia="Calibri" w:hAnsi="Arial" w:cs="Arial"/>
                <w:color w:val="000000"/>
              </w:rPr>
              <w:t xml:space="preserve">, </w:t>
            </w:r>
            <w:r>
              <w:rPr>
                <w:rFonts w:ascii="Arial" w:eastAsia="Calibri" w:hAnsi="Arial" w:cs="Arial"/>
                <w:color w:val="000000"/>
              </w:rPr>
              <w:t>142 00</w:t>
            </w:r>
            <w:r w:rsidR="0063458C" w:rsidRPr="0063458C">
              <w:rPr>
                <w:rFonts w:ascii="Arial" w:eastAsia="Calibri" w:hAnsi="Arial" w:cs="Arial"/>
                <w:color w:val="000000"/>
              </w:rPr>
              <w:t xml:space="preserve"> Praha </w:t>
            </w:r>
            <w:r>
              <w:rPr>
                <w:rFonts w:ascii="Arial" w:eastAsia="Calibri" w:hAnsi="Arial" w:cs="Arial"/>
                <w:color w:val="000000"/>
              </w:rPr>
              <w:t>4 - Libuš</w:t>
            </w:r>
          </w:p>
        </w:tc>
      </w:tr>
      <w:tr w:rsidR="007555EA" w14:paraId="2FDE1710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748E26C9" w14:textId="77777777" w:rsidR="007555EA" w:rsidRPr="0063458C" w:rsidRDefault="007555EA" w:rsidP="00197C6D">
            <w:pPr>
              <w:rPr>
                <w:rStyle w:val="Siln"/>
              </w:rPr>
            </w:pPr>
            <w:r w:rsidRPr="0063458C">
              <w:rPr>
                <w:rStyle w:val="Siln"/>
              </w:rPr>
              <w:t>IČO:</w:t>
            </w: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0C72EC40" w14:textId="5D37EF72" w:rsidR="007555EA" w:rsidRPr="0063458C" w:rsidRDefault="0063458C" w:rsidP="00197C6D">
            <w:r w:rsidRPr="0063458C">
              <w:rPr>
                <w:rFonts w:ascii="Arial" w:eastAsia="Calibri" w:hAnsi="Arial" w:cs="Arial"/>
                <w:color w:val="000000"/>
              </w:rPr>
              <w:t>00231</w:t>
            </w:r>
            <w:r w:rsidR="00E83574">
              <w:rPr>
                <w:rFonts w:ascii="Arial" w:eastAsia="Calibri" w:hAnsi="Arial" w:cs="Arial"/>
                <w:color w:val="000000"/>
              </w:rPr>
              <w:t>142</w:t>
            </w:r>
          </w:p>
        </w:tc>
      </w:tr>
      <w:tr w:rsidR="007555EA" w14:paraId="2544ED4B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64343944" w14:textId="77777777" w:rsidR="007555EA" w:rsidRPr="0063458C" w:rsidRDefault="007555EA" w:rsidP="00197C6D">
            <w:pPr>
              <w:rPr>
                <w:rStyle w:val="Siln"/>
              </w:rPr>
            </w:pPr>
            <w:r w:rsidRPr="0063458C">
              <w:rPr>
                <w:rStyle w:val="Siln"/>
              </w:rPr>
              <w:t>zastoupená:</w:t>
            </w: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4285E23C" w14:textId="0E756365" w:rsidR="007555EA" w:rsidRPr="0063458C" w:rsidRDefault="0070082D" w:rsidP="00197C6D">
            <w:r>
              <w:t>Ing. Pavlem Macháčkem, starostou</w:t>
            </w:r>
          </w:p>
        </w:tc>
      </w:tr>
      <w:tr w:rsidR="007555EA" w14:paraId="7B5C2005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60501363" w14:textId="77777777" w:rsidR="007555EA" w:rsidRPr="0063458C" w:rsidRDefault="007555EA" w:rsidP="00197C6D">
            <w:pPr>
              <w:rPr>
                <w:rStyle w:val="Siln"/>
                <w:b w:val="0"/>
                <w:bCs w:val="0"/>
              </w:rPr>
            </w:pP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7B049F31" w14:textId="77777777" w:rsidR="007555EA" w:rsidRPr="0063458C" w:rsidRDefault="007555EA" w:rsidP="00197C6D">
            <w:pPr>
              <w:rPr>
                <w:rStyle w:val="Siln"/>
              </w:rPr>
            </w:pPr>
          </w:p>
        </w:tc>
      </w:tr>
      <w:tr w:rsidR="00F7135B" w14:paraId="38423469" w14:textId="77777777" w:rsidTr="00E75D3F">
        <w:trPr>
          <w:gridAfter w:val="1"/>
          <w:wAfter w:w="3751" w:type="dxa"/>
        </w:trPr>
        <w:tc>
          <w:tcPr>
            <w:tcW w:w="5319" w:type="dxa"/>
            <w:tcMar>
              <w:top w:w="28" w:type="dxa"/>
              <w:bottom w:w="28" w:type="dxa"/>
            </w:tcMar>
          </w:tcPr>
          <w:p w14:paraId="18455E5F" w14:textId="23303BC8" w:rsidR="00F7135B" w:rsidRPr="0063458C" w:rsidRDefault="00F7135B" w:rsidP="00197C6D">
            <w:pPr>
              <w:rPr>
                <w:rStyle w:val="Siln"/>
              </w:rPr>
            </w:pPr>
            <w:r w:rsidRPr="0063458C">
              <w:rPr>
                <w:rStyle w:val="Siln"/>
                <w:b w:val="0"/>
                <w:bCs w:val="0"/>
              </w:rPr>
              <w:t>(dále jen</w:t>
            </w:r>
            <w:r w:rsidRPr="0063458C">
              <w:rPr>
                <w:rStyle w:val="Siln"/>
              </w:rPr>
              <w:t xml:space="preserve"> </w:t>
            </w:r>
            <w:r w:rsidRPr="0063458C">
              <w:rPr>
                <w:rStyle w:val="Siln"/>
                <w:b w:val="0"/>
                <w:bCs w:val="0"/>
              </w:rPr>
              <w:t>„</w:t>
            </w:r>
            <w:r w:rsidR="004C0984" w:rsidRPr="003B4F01">
              <w:rPr>
                <w:rStyle w:val="Siln"/>
              </w:rPr>
              <w:t>M</w:t>
            </w:r>
            <w:r w:rsidR="004C0984">
              <w:rPr>
                <w:rStyle w:val="Siln"/>
              </w:rPr>
              <w:t xml:space="preserve">Č </w:t>
            </w:r>
            <w:r w:rsidR="0063458C" w:rsidRPr="0063458C">
              <w:rPr>
                <w:rFonts w:ascii="Arial" w:eastAsia="Calibri" w:hAnsi="Arial" w:cs="Arial"/>
                <w:b/>
                <w:bCs/>
                <w:color w:val="000000"/>
              </w:rPr>
              <w:t>Praha</w:t>
            </w:r>
            <w:r w:rsidR="00AD3D2A">
              <w:rPr>
                <w:rFonts w:ascii="Arial" w:eastAsia="Calibri" w:hAnsi="Arial" w:cs="Arial"/>
                <w:b/>
                <w:bCs/>
                <w:color w:val="000000"/>
              </w:rPr>
              <w:t>-Libuš</w:t>
            </w:r>
            <w:r w:rsidR="00E65DE6" w:rsidRPr="0063458C">
              <w:t>“</w:t>
            </w:r>
            <w:r w:rsidRPr="0063458C">
              <w:rPr>
                <w:rStyle w:val="Siln"/>
                <w:b w:val="0"/>
                <w:bCs w:val="0"/>
              </w:rPr>
              <w:t>)</w:t>
            </w:r>
          </w:p>
        </w:tc>
      </w:tr>
      <w:tr w:rsidR="00F7135B" w14:paraId="473383DD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5EE16813" w14:textId="77777777" w:rsidR="00F7135B" w:rsidRDefault="00F7135B" w:rsidP="00197C6D">
            <w:pPr>
              <w:rPr>
                <w:rStyle w:val="Siln"/>
              </w:rPr>
            </w:pP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08628922" w14:textId="77777777" w:rsidR="00F7135B" w:rsidRPr="00023ED5" w:rsidRDefault="00F7135B" w:rsidP="00197C6D">
            <w:pPr>
              <w:rPr>
                <w:rStyle w:val="Siln"/>
              </w:rPr>
            </w:pPr>
          </w:p>
        </w:tc>
      </w:tr>
      <w:tr w:rsidR="00F7135B" w14:paraId="177E7CAA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1E569D10" w14:textId="77777777" w:rsidR="00F7135B" w:rsidRDefault="00F7135B" w:rsidP="00197C6D">
            <w:pPr>
              <w:rPr>
                <w:rStyle w:val="Siln"/>
              </w:rPr>
            </w:pPr>
            <w:r>
              <w:rPr>
                <w:rStyle w:val="Siln"/>
              </w:rPr>
              <w:t>a</w:t>
            </w: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7BD4383D" w14:textId="77777777" w:rsidR="00F7135B" w:rsidRPr="00023ED5" w:rsidRDefault="00F7135B" w:rsidP="00197C6D">
            <w:pPr>
              <w:rPr>
                <w:rStyle w:val="Siln"/>
              </w:rPr>
            </w:pPr>
          </w:p>
        </w:tc>
      </w:tr>
      <w:tr w:rsidR="00F7135B" w14:paraId="74ECFC1E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6A814D03" w14:textId="77777777" w:rsidR="00F7135B" w:rsidRDefault="00F7135B" w:rsidP="00197C6D">
            <w:pPr>
              <w:rPr>
                <w:rStyle w:val="Siln"/>
              </w:rPr>
            </w:pP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7D746253" w14:textId="77777777" w:rsidR="00F7135B" w:rsidRPr="00023ED5" w:rsidRDefault="00F7135B" w:rsidP="00197C6D">
            <w:pPr>
              <w:rPr>
                <w:rStyle w:val="Siln"/>
              </w:rPr>
            </w:pPr>
          </w:p>
        </w:tc>
      </w:tr>
      <w:tr w:rsidR="007555EA" w14:paraId="178C4A9E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4290EF61" w14:textId="77777777" w:rsidR="007555EA" w:rsidRPr="00CA6A76" w:rsidRDefault="007555EA" w:rsidP="00197C6D">
            <w:pPr>
              <w:rPr>
                <w:rStyle w:val="Siln"/>
                <w:b w:val="0"/>
                <w:bCs w:val="0"/>
              </w:rPr>
            </w:pPr>
            <w:r w:rsidRPr="00CA6A76">
              <w:rPr>
                <w:rStyle w:val="Siln"/>
              </w:rPr>
              <w:t>Obchodní jméno:</w:t>
            </w: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4D3C260B" w14:textId="1AE0E660" w:rsidR="007555EA" w:rsidRPr="00CF31DC" w:rsidRDefault="00193977" w:rsidP="00197C6D">
            <w:pPr>
              <w:rPr>
                <w:rStyle w:val="Siln"/>
                <w:b w:val="0"/>
                <w:bCs w:val="0"/>
              </w:rPr>
            </w:pPr>
            <w:r w:rsidRPr="00CF31DC">
              <w:rPr>
                <w:b/>
                <w:bCs/>
              </w:rPr>
              <w:t>IMPRESTA DELTA s.r.o.</w:t>
            </w:r>
          </w:p>
        </w:tc>
      </w:tr>
      <w:tr w:rsidR="007555EA" w14:paraId="0A4A7811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7C1741F9" w14:textId="77777777" w:rsidR="007555EA" w:rsidRPr="00CA6A76" w:rsidRDefault="007555EA" w:rsidP="00197C6D">
            <w:pPr>
              <w:rPr>
                <w:rStyle w:val="Siln"/>
              </w:rPr>
            </w:pPr>
            <w:r w:rsidRPr="00CA6A76">
              <w:rPr>
                <w:rStyle w:val="Siln"/>
              </w:rPr>
              <w:t>se sídlem:</w:t>
            </w: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234ADE9A" w14:textId="48E69FD7" w:rsidR="007555EA" w:rsidRPr="00CA6A76" w:rsidRDefault="00F23768" w:rsidP="00197C6D">
            <w:r w:rsidRPr="00F23768">
              <w:t xml:space="preserve">Charlese de </w:t>
            </w:r>
            <w:proofErr w:type="spellStart"/>
            <w:r w:rsidRPr="00F23768">
              <w:t>Gaulla</w:t>
            </w:r>
            <w:proofErr w:type="spellEnd"/>
            <w:r w:rsidRPr="00F23768">
              <w:t xml:space="preserve"> 1124/19, Bubeneč, 160 00 Praha 6</w:t>
            </w:r>
          </w:p>
        </w:tc>
      </w:tr>
      <w:tr w:rsidR="007555EA" w14:paraId="43763B81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65ECC78A" w14:textId="77777777" w:rsidR="007555EA" w:rsidRPr="00CA6A76" w:rsidRDefault="007555EA" w:rsidP="00197C6D">
            <w:pPr>
              <w:rPr>
                <w:rStyle w:val="Siln"/>
              </w:rPr>
            </w:pPr>
            <w:r w:rsidRPr="00CA6A76">
              <w:rPr>
                <w:rStyle w:val="Siln"/>
              </w:rPr>
              <w:t>IČO:</w:t>
            </w: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47AFEF25" w14:textId="5C74CCED" w:rsidR="007555EA" w:rsidRPr="00CA6A76" w:rsidRDefault="00F23768" w:rsidP="00197C6D">
            <w:r w:rsidRPr="00F23768">
              <w:t>22248161</w:t>
            </w:r>
          </w:p>
        </w:tc>
      </w:tr>
      <w:tr w:rsidR="007555EA" w14:paraId="549E0DB9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29D58E45" w14:textId="77777777" w:rsidR="007555EA" w:rsidRPr="00CA6A76" w:rsidRDefault="007555EA" w:rsidP="00197C6D">
            <w:pPr>
              <w:rPr>
                <w:rStyle w:val="Siln"/>
              </w:rPr>
            </w:pPr>
            <w:r w:rsidRPr="00CA6A76">
              <w:rPr>
                <w:rStyle w:val="Siln"/>
              </w:rPr>
              <w:t>DIČ:</w:t>
            </w: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00BFAEB5" w14:textId="7E6DCE4C" w:rsidR="007555EA" w:rsidRPr="00CA6A76" w:rsidRDefault="00BD78CE" w:rsidP="00197C6D">
            <w:r>
              <w:t>CZ</w:t>
            </w:r>
            <w:r w:rsidRPr="00BD78CE">
              <w:t>22248161</w:t>
            </w:r>
          </w:p>
        </w:tc>
      </w:tr>
      <w:tr w:rsidR="007555EA" w14:paraId="1BB51A22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4E816659" w14:textId="77777777" w:rsidR="007555EA" w:rsidRPr="00CA6A76" w:rsidRDefault="007555EA" w:rsidP="00197C6D">
            <w:pPr>
              <w:rPr>
                <w:rStyle w:val="Siln"/>
              </w:rPr>
            </w:pPr>
            <w:r w:rsidRPr="00CA6A76">
              <w:rPr>
                <w:rStyle w:val="Siln"/>
              </w:rPr>
              <w:t>zápis</w:t>
            </w:r>
            <w:r w:rsidR="002313BC">
              <w:rPr>
                <w:rStyle w:val="Siln"/>
              </w:rPr>
              <w:t xml:space="preserve"> v </w:t>
            </w:r>
            <w:r w:rsidRPr="00CA6A76">
              <w:rPr>
                <w:rStyle w:val="Siln"/>
              </w:rPr>
              <w:t>OR:</w:t>
            </w: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5540381A" w14:textId="2821F1A0" w:rsidR="007555EA" w:rsidRPr="00CA6A76" w:rsidRDefault="007555EA" w:rsidP="00197C6D">
            <w:r w:rsidRPr="00CA6A76">
              <w:t>zapsaná</w:t>
            </w:r>
            <w:r w:rsidR="002313BC">
              <w:t xml:space="preserve"> v </w:t>
            </w:r>
            <w:r w:rsidRPr="00CA6A76">
              <w:t xml:space="preserve">obchodním rejstříku vedeném </w:t>
            </w:r>
            <w:r w:rsidR="00B57395">
              <w:t>u Městského soudu v Praze</w:t>
            </w:r>
            <w:r w:rsidRPr="00CA6A76">
              <w:t>,</w:t>
            </w:r>
            <w:r w:rsidR="002313BC">
              <w:t xml:space="preserve"> pod </w:t>
            </w:r>
            <w:proofErr w:type="spellStart"/>
            <w:r w:rsidRPr="00CA6A76">
              <w:t>sp</w:t>
            </w:r>
            <w:proofErr w:type="spellEnd"/>
            <w:r w:rsidRPr="00CA6A76">
              <w:t xml:space="preserve">. zn. </w:t>
            </w:r>
            <w:r w:rsidR="002F242A" w:rsidRPr="002F242A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2F242A" w:rsidRPr="002F242A">
              <w:t>22248161</w:t>
            </w:r>
          </w:p>
        </w:tc>
      </w:tr>
      <w:tr w:rsidR="007555EA" w14:paraId="75669FBA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0DB85848" w14:textId="77777777" w:rsidR="007555EA" w:rsidRPr="00CA6A76" w:rsidRDefault="007555EA" w:rsidP="00197C6D">
            <w:pPr>
              <w:rPr>
                <w:rStyle w:val="Siln"/>
              </w:rPr>
            </w:pPr>
            <w:r w:rsidRPr="00CA6A76">
              <w:rPr>
                <w:rStyle w:val="Siln"/>
              </w:rPr>
              <w:t>zastoupená:</w:t>
            </w: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741F7208" w14:textId="0925B4E1" w:rsidR="007555EA" w:rsidRPr="00CA6A76" w:rsidRDefault="00C977A1" w:rsidP="00197C6D">
            <w:r>
              <w:t>Václavem Vi</w:t>
            </w:r>
            <w:r w:rsidR="002F242A">
              <w:t>tkem</w:t>
            </w:r>
            <w:r w:rsidR="007A6949">
              <w:t>, jednatelem</w:t>
            </w:r>
          </w:p>
        </w:tc>
      </w:tr>
      <w:tr w:rsidR="007555EA" w14:paraId="0D720431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7D0AA850" w14:textId="77777777" w:rsidR="007555EA" w:rsidRPr="0063458C" w:rsidRDefault="007555EA" w:rsidP="00197C6D">
            <w:pPr>
              <w:rPr>
                <w:rStyle w:val="Siln"/>
                <w:b w:val="0"/>
                <w:bCs w:val="0"/>
              </w:rPr>
            </w:pP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1CE80E1C" w14:textId="77777777" w:rsidR="007555EA" w:rsidRPr="0063458C" w:rsidRDefault="007555EA" w:rsidP="00197C6D">
            <w:pPr>
              <w:rPr>
                <w:rStyle w:val="Siln"/>
              </w:rPr>
            </w:pPr>
          </w:p>
        </w:tc>
      </w:tr>
      <w:tr w:rsidR="009C3F65" w14:paraId="7BC841BC" w14:textId="77777777" w:rsidTr="00F8708E">
        <w:tc>
          <w:tcPr>
            <w:tcW w:w="9070" w:type="dxa"/>
            <w:gridSpan w:val="2"/>
            <w:tcMar>
              <w:top w:w="28" w:type="dxa"/>
              <w:bottom w:w="28" w:type="dxa"/>
            </w:tcMar>
          </w:tcPr>
          <w:p w14:paraId="435A56FF" w14:textId="7F53962D" w:rsidR="009C3F65" w:rsidRPr="0063458C" w:rsidRDefault="009C3F65" w:rsidP="00A563A9">
            <w:pPr>
              <w:rPr>
                <w:rStyle w:val="Siln"/>
              </w:rPr>
            </w:pPr>
            <w:r w:rsidRPr="0063458C">
              <w:rPr>
                <w:rStyle w:val="Siln"/>
                <w:b w:val="0"/>
                <w:bCs w:val="0"/>
              </w:rPr>
              <w:t>(dále jen</w:t>
            </w:r>
            <w:r w:rsidRPr="0063458C">
              <w:rPr>
                <w:rStyle w:val="Siln"/>
              </w:rPr>
              <w:t xml:space="preserve"> </w:t>
            </w:r>
            <w:r w:rsidRPr="0063458C">
              <w:rPr>
                <w:rFonts w:ascii="Arial" w:eastAsia="Calibri" w:hAnsi="Arial" w:cs="Arial"/>
                <w:color w:val="000000"/>
              </w:rPr>
              <w:t>„</w:t>
            </w:r>
            <w:r w:rsidRPr="0063458C">
              <w:rPr>
                <w:rFonts w:ascii="Arial" w:eastAsia="Calibri" w:hAnsi="Arial" w:cs="Arial"/>
                <w:b/>
                <w:bCs/>
                <w:color w:val="000000"/>
              </w:rPr>
              <w:t>Investor</w:t>
            </w:r>
            <w:r w:rsidRPr="0063458C">
              <w:rPr>
                <w:rFonts w:ascii="Arial" w:eastAsia="Calibri" w:hAnsi="Arial" w:cs="Arial"/>
                <w:color w:val="000000"/>
              </w:rPr>
              <w:t xml:space="preserve">“, Investor a </w:t>
            </w:r>
            <w:r w:rsidR="00A563A9">
              <w:rPr>
                <w:rFonts w:ascii="Arial" w:eastAsia="Calibri" w:hAnsi="Arial" w:cs="Arial"/>
                <w:color w:val="000000"/>
              </w:rPr>
              <w:t xml:space="preserve">MČ </w:t>
            </w:r>
            <w:r w:rsidRPr="0063458C">
              <w:rPr>
                <w:rFonts w:ascii="Arial" w:eastAsia="Calibri" w:hAnsi="Arial" w:cs="Arial"/>
                <w:color w:val="000000"/>
              </w:rPr>
              <w:t>Praha</w:t>
            </w:r>
            <w:r w:rsidR="007A6949">
              <w:rPr>
                <w:rFonts w:ascii="Arial" w:eastAsia="Calibri" w:hAnsi="Arial" w:cs="Arial"/>
                <w:color w:val="000000"/>
              </w:rPr>
              <w:t>-Libuš</w:t>
            </w:r>
            <w:r w:rsidRPr="0063458C">
              <w:rPr>
                <w:rFonts w:ascii="Arial" w:eastAsia="Calibri" w:hAnsi="Arial" w:cs="Arial"/>
                <w:color w:val="000000"/>
              </w:rPr>
              <w:t xml:space="preserve"> společně dále též jen „</w:t>
            </w:r>
            <w:r w:rsidRPr="0063458C">
              <w:rPr>
                <w:rFonts w:ascii="Arial" w:eastAsia="Calibri" w:hAnsi="Arial" w:cs="Arial"/>
                <w:b/>
                <w:bCs/>
                <w:color w:val="000000"/>
              </w:rPr>
              <w:t>Smluvní strany</w:t>
            </w:r>
            <w:r w:rsidRPr="0063458C">
              <w:rPr>
                <w:rFonts w:ascii="Arial" w:eastAsia="Calibri" w:hAnsi="Arial" w:cs="Arial"/>
                <w:color w:val="000000"/>
              </w:rPr>
              <w:t>“)</w:t>
            </w:r>
          </w:p>
        </w:tc>
      </w:tr>
      <w:tr w:rsidR="00D61892" w14:paraId="2E73D861" w14:textId="77777777" w:rsidTr="00E75D3F">
        <w:tc>
          <w:tcPr>
            <w:tcW w:w="5319" w:type="dxa"/>
            <w:tcMar>
              <w:top w:w="28" w:type="dxa"/>
              <w:bottom w:w="28" w:type="dxa"/>
            </w:tcMar>
          </w:tcPr>
          <w:p w14:paraId="4C71C5EE" w14:textId="77777777" w:rsidR="00D61892" w:rsidRPr="0063458C" w:rsidRDefault="00D61892" w:rsidP="00197C6D">
            <w:pPr>
              <w:rPr>
                <w:rStyle w:val="Siln"/>
                <w:b w:val="0"/>
                <w:bCs w:val="0"/>
              </w:rPr>
            </w:pPr>
          </w:p>
        </w:tc>
        <w:tc>
          <w:tcPr>
            <w:tcW w:w="3751" w:type="dxa"/>
            <w:tcMar>
              <w:top w:w="28" w:type="dxa"/>
              <w:bottom w:w="28" w:type="dxa"/>
            </w:tcMar>
          </w:tcPr>
          <w:p w14:paraId="43C317C6" w14:textId="77777777" w:rsidR="00D61892" w:rsidRPr="0063458C" w:rsidRDefault="00D61892" w:rsidP="00197C6D">
            <w:pPr>
              <w:rPr>
                <w:rStyle w:val="Siln"/>
              </w:rPr>
            </w:pPr>
          </w:p>
        </w:tc>
      </w:tr>
      <w:tr w:rsidR="009C3F65" w14:paraId="15DC71DD" w14:textId="77777777" w:rsidTr="007D6C27">
        <w:tc>
          <w:tcPr>
            <w:tcW w:w="9070" w:type="dxa"/>
            <w:gridSpan w:val="2"/>
            <w:tcMar>
              <w:top w:w="28" w:type="dxa"/>
              <w:bottom w:w="28" w:type="dxa"/>
            </w:tcMar>
          </w:tcPr>
          <w:p w14:paraId="391FD934" w14:textId="0698DDFB" w:rsidR="009C3F65" w:rsidRPr="0063458C" w:rsidRDefault="009C3F65" w:rsidP="00197C6D">
            <w:pPr>
              <w:rPr>
                <w:rStyle w:val="Siln"/>
              </w:rPr>
            </w:pPr>
            <w:r w:rsidRPr="0063458C">
              <w:t xml:space="preserve">dnešního dne uzavřely tuto </w:t>
            </w:r>
            <w:r w:rsidRPr="0063458C">
              <w:rPr>
                <w:rFonts w:ascii="Arial" w:eastAsia="Calibri" w:hAnsi="Arial" w:cs="Arial"/>
                <w:color w:val="000000"/>
              </w:rPr>
              <w:t>veřejnoprávní plánovací</w:t>
            </w:r>
            <w:r w:rsidRPr="0063458C">
              <w:rPr>
                <w:rFonts w:ascii="Arial" w:eastAsia="Calibri" w:hAnsi="Arial" w:cs="Arial"/>
                <w:b/>
                <w:bCs/>
                <w:color w:val="000000"/>
              </w:rPr>
              <w:t xml:space="preserve"> </w:t>
            </w:r>
            <w:r w:rsidRPr="0063458C">
              <w:t>smlouvu v souladu s ustanovením § </w:t>
            </w:r>
            <w:r w:rsidRPr="0063458C">
              <w:rPr>
                <w:rFonts w:ascii="Arial" w:eastAsia="Calibri" w:hAnsi="Arial" w:cs="Arial"/>
                <w:color w:val="000000"/>
              </w:rPr>
              <w:t>130 a násl. zákona č. 283/2021 Sb., stavební zákon, ve znění pozdějších předpisů (dále jen „</w:t>
            </w:r>
            <w:r w:rsidRPr="0063458C">
              <w:rPr>
                <w:rFonts w:ascii="Arial" w:eastAsia="Calibri" w:hAnsi="Arial" w:cs="Arial"/>
                <w:b/>
                <w:bCs/>
                <w:color w:val="000000"/>
              </w:rPr>
              <w:t>Stavební zákon</w:t>
            </w:r>
            <w:r w:rsidRPr="0063458C">
              <w:rPr>
                <w:rFonts w:ascii="Arial" w:eastAsia="Calibri" w:hAnsi="Arial" w:cs="Arial"/>
                <w:color w:val="000000"/>
              </w:rPr>
              <w:t>“)</w:t>
            </w:r>
            <w:r w:rsidR="00237D99">
              <w:rPr>
                <w:rFonts w:ascii="Arial" w:eastAsia="Calibri" w:hAnsi="Arial" w:cs="Arial"/>
                <w:color w:val="000000"/>
              </w:rPr>
              <w:t>,</w:t>
            </w:r>
            <w:r w:rsidRPr="0063458C">
              <w:t xml:space="preserve"> (dále jen </w:t>
            </w:r>
            <w:r w:rsidRPr="0063458C">
              <w:rPr>
                <w:rStyle w:val="Siln"/>
                <w:b w:val="0"/>
                <w:bCs w:val="0"/>
              </w:rPr>
              <w:t>„</w:t>
            </w:r>
            <w:r w:rsidRPr="0063458C">
              <w:rPr>
                <w:rStyle w:val="Siln"/>
              </w:rPr>
              <w:t>Smlouva</w:t>
            </w:r>
            <w:r w:rsidRPr="0063458C">
              <w:rPr>
                <w:rStyle w:val="Siln"/>
                <w:b w:val="0"/>
                <w:bCs w:val="0"/>
              </w:rPr>
              <w:t>“</w:t>
            </w:r>
            <w:r w:rsidRPr="0063458C">
              <w:t>)</w:t>
            </w:r>
          </w:p>
        </w:tc>
      </w:tr>
    </w:tbl>
    <w:p w14:paraId="37344BD8" w14:textId="77777777" w:rsidR="00023ED5" w:rsidRDefault="00023ED5" w:rsidP="00197C6D"/>
    <w:p w14:paraId="6C4E7F3F" w14:textId="77777777" w:rsidR="00F67692" w:rsidRDefault="00F67692" w:rsidP="00197C6D">
      <w:pPr>
        <w:rPr>
          <w:lang w:eastAsia="cs-CZ"/>
        </w:rPr>
      </w:pPr>
      <w:r>
        <w:rPr>
          <w:lang w:eastAsia="cs-CZ"/>
        </w:rPr>
        <w:br w:type="page"/>
      </w:r>
    </w:p>
    <w:p w14:paraId="059E6551" w14:textId="77777777" w:rsidR="00BC1054" w:rsidRPr="005C6136" w:rsidRDefault="00BC1054" w:rsidP="00331B40">
      <w:r w:rsidRPr="005C6136">
        <w:lastRenderedPageBreak/>
        <w:t>Smluvní strany, vědomy si svých závazků</w:t>
      </w:r>
      <w:r w:rsidR="002313BC" w:rsidRPr="005C6136">
        <w:t xml:space="preserve"> v </w:t>
      </w:r>
      <w:r w:rsidRPr="005C6136">
        <w:t>této Smlouvě obsažených</w:t>
      </w:r>
      <w:r w:rsidR="002313BC" w:rsidRPr="005C6136">
        <w:t xml:space="preserve"> a s </w:t>
      </w:r>
      <w:r w:rsidRPr="005C6136">
        <w:t>úmyslem být touto Smlouvou vázány, dohodly</w:t>
      </w:r>
      <w:r w:rsidR="002313BC" w:rsidRPr="005C6136">
        <w:t xml:space="preserve"> se na </w:t>
      </w:r>
      <w:r w:rsidRPr="005C6136">
        <w:t>následujícím znění Smlouvy:</w:t>
      </w:r>
    </w:p>
    <w:p w14:paraId="28A17DA3" w14:textId="4A7163A2" w:rsidR="00BC1054" w:rsidRPr="0061467A" w:rsidRDefault="00BC1054" w:rsidP="00A34906">
      <w:pPr>
        <w:pStyle w:val="Seznam"/>
      </w:pPr>
      <w:r w:rsidRPr="0061467A">
        <w:t>ÚVODNÍ USTANOVENÍ</w:t>
      </w:r>
    </w:p>
    <w:p w14:paraId="4F2495CE" w14:textId="42CF7340" w:rsidR="00C52119" w:rsidRPr="0052208A" w:rsidRDefault="0063458C" w:rsidP="0063458C">
      <w:pPr>
        <w:pStyle w:val="Seznam2"/>
        <w:rPr>
          <w:rFonts w:eastAsia="Times New Roman"/>
        </w:rPr>
      </w:pPr>
      <w:r w:rsidRPr="0061467A">
        <w:t xml:space="preserve">Investor </w:t>
      </w:r>
      <w:r w:rsidR="00C8735C" w:rsidRPr="0061467A">
        <w:t xml:space="preserve">prohlašuje, že </w:t>
      </w:r>
      <w:r w:rsidRPr="0061467A">
        <w:t xml:space="preserve">má zájem </w:t>
      </w:r>
      <w:r w:rsidR="00AD01AD" w:rsidRPr="0061467A">
        <w:t xml:space="preserve">při ulici Hoštická </w:t>
      </w:r>
      <w:r w:rsidRPr="0061467A">
        <w:t xml:space="preserve">na Pozemcích </w:t>
      </w:r>
      <w:r w:rsidR="00A30F7E" w:rsidRPr="0061467A">
        <w:t xml:space="preserve">blíže specifikovaných v </w:t>
      </w:r>
      <w:r w:rsidR="00A30F7E" w:rsidRPr="0061467A">
        <w:rPr>
          <w:b/>
          <w:bCs/>
          <w:u w:val="single"/>
        </w:rPr>
        <w:t>Příloze č. 1</w:t>
      </w:r>
      <w:r w:rsidR="00A30F7E" w:rsidRPr="0061467A">
        <w:t xml:space="preserve"> této Smlouvy (dále jen „</w:t>
      </w:r>
      <w:r w:rsidR="00A30F7E" w:rsidRPr="0061467A">
        <w:rPr>
          <w:b/>
          <w:bCs/>
        </w:rPr>
        <w:t>Pozemky</w:t>
      </w:r>
      <w:r w:rsidR="00A30F7E" w:rsidRPr="0061467A">
        <w:t xml:space="preserve">“) </w:t>
      </w:r>
      <w:r w:rsidR="00726C09" w:rsidRPr="0061467A">
        <w:t xml:space="preserve">realizovat stavbu </w:t>
      </w:r>
      <w:r w:rsidR="00984764" w:rsidRPr="0061467A">
        <w:t>„Domov seniorů Písnice“</w:t>
      </w:r>
      <w:r w:rsidR="00193740" w:rsidRPr="0061467A">
        <w:t xml:space="preserve">. Na stavbu bylo </w:t>
      </w:r>
      <w:r w:rsidR="00D979AB" w:rsidRPr="0061467A">
        <w:t xml:space="preserve">Odborem výstavby </w:t>
      </w:r>
      <w:r w:rsidR="00B02DAF" w:rsidRPr="0061467A">
        <w:t xml:space="preserve">Úřadu </w:t>
      </w:r>
      <w:r w:rsidR="00D979AB" w:rsidRPr="0061467A">
        <w:t>městské části Praha 12</w:t>
      </w:r>
      <w:r w:rsidR="00141D1B" w:rsidRPr="0061467A">
        <w:t xml:space="preserve"> (</w:t>
      </w:r>
      <w:r w:rsidR="00FC7793" w:rsidRPr="0061467A">
        <w:t>dále</w:t>
      </w:r>
      <w:r w:rsidR="00141D1B" w:rsidRPr="0061467A">
        <w:t xml:space="preserve"> jen „Stavební úřad“)</w:t>
      </w:r>
      <w:r w:rsidR="00D979AB" w:rsidRPr="0061467A">
        <w:t xml:space="preserve"> </w:t>
      </w:r>
      <w:r w:rsidR="00A9290C" w:rsidRPr="0061467A">
        <w:t>vydáno společné povolení ze dne</w:t>
      </w:r>
      <w:r w:rsidR="00B02DAF" w:rsidRPr="0061467A">
        <w:t xml:space="preserve"> 28. 2. 2023</w:t>
      </w:r>
      <w:r w:rsidR="00A9290C" w:rsidRPr="0061467A">
        <w:t>, č.j.</w:t>
      </w:r>
      <w:r w:rsidR="005621FA" w:rsidRPr="0061467A">
        <w:rPr>
          <w:rFonts w:ascii="Times-Roman" w:hAnsi="Times-Roman" w:cs="Times-Roman"/>
          <w:color w:val="000000" w:themeColor="text1"/>
          <w:spacing w:val="0"/>
          <w:sz w:val="24"/>
          <w:szCs w:val="24"/>
        </w:rPr>
        <w:t xml:space="preserve"> </w:t>
      </w:r>
      <w:r w:rsidR="005621FA" w:rsidRPr="0061467A">
        <w:t>P12 2853/2023 OVY</w:t>
      </w:r>
      <w:r w:rsidR="00A9290C" w:rsidRPr="0061467A">
        <w:t>, které nabylo právní moci dne</w:t>
      </w:r>
      <w:r w:rsidR="00254618" w:rsidRPr="0061467A">
        <w:t xml:space="preserve"> </w:t>
      </w:r>
      <w:r w:rsidR="00E86F31" w:rsidRPr="0061467A">
        <w:t>15. 4. 2023</w:t>
      </w:r>
      <w:r w:rsidR="00A9290C" w:rsidRPr="0061467A">
        <w:t>.</w:t>
      </w:r>
      <w:r w:rsidR="00EC7C1C">
        <w:t xml:space="preserve"> </w:t>
      </w:r>
      <w:r w:rsidR="00900B6F">
        <w:t>Rozhodnutím</w:t>
      </w:r>
      <w:r w:rsidR="00EC7C1C">
        <w:t xml:space="preserve"> stavebního úřadu č.j. P12 22</w:t>
      </w:r>
      <w:r w:rsidR="0078379B">
        <w:t xml:space="preserve">4800/2025 OVY ze dne 30. 7. 2025 </w:t>
      </w:r>
      <w:r w:rsidR="008007E8">
        <w:t xml:space="preserve">byla prodloužena lhůta k dokončení záměru </w:t>
      </w:r>
      <w:r w:rsidR="00093B46">
        <w:t>do 31. 12. 2027.</w:t>
      </w:r>
      <w:r w:rsidR="00A9290C" w:rsidRPr="0061467A">
        <w:t xml:space="preserve"> </w:t>
      </w:r>
      <w:r w:rsidR="00EF3C86" w:rsidRPr="0061467A">
        <w:t xml:space="preserve"> </w:t>
      </w:r>
      <w:r w:rsidR="00F165C7" w:rsidRPr="0061467A">
        <w:t xml:space="preserve">Investor </w:t>
      </w:r>
      <w:r w:rsidR="00207D7B" w:rsidRPr="0061467A">
        <w:t xml:space="preserve">má </w:t>
      </w:r>
      <w:r w:rsidR="00C20E51" w:rsidRPr="0061467A">
        <w:t xml:space="preserve">však </w:t>
      </w:r>
      <w:r w:rsidR="00207D7B" w:rsidRPr="0061467A">
        <w:t>zájem realizovat stavbu v</w:t>
      </w:r>
      <w:r w:rsidR="00575DB6" w:rsidRPr="0061467A">
        <w:t xml:space="preserve"> upravené </w:t>
      </w:r>
      <w:r w:rsidR="00207D7B" w:rsidRPr="0061467A">
        <w:t>podobě</w:t>
      </w:r>
      <w:r w:rsidR="00E143DA" w:rsidRPr="0061467A">
        <w:t xml:space="preserve">, </w:t>
      </w:r>
      <w:r w:rsidR="00CE0E89" w:rsidRPr="0061467A">
        <w:t xml:space="preserve">a to na základě </w:t>
      </w:r>
      <w:r w:rsidR="004E13C3" w:rsidRPr="0061467A">
        <w:t xml:space="preserve">rozhodnutí o </w:t>
      </w:r>
      <w:r w:rsidR="00010CCF" w:rsidRPr="0061467A">
        <w:t xml:space="preserve">povolení </w:t>
      </w:r>
      <w:r w:rsidR="004E13C3" w:rsidRPr="0061467A">
        <w:t>změn</w:t>
      </w:r>
      <w:r w:rsidR="00010CCF" w:rsidRPr="0061467A">
        <w:t>y</w:t>
      </w:r>
      <w:r w:rsidR="004E13C3" w:rsidRPr="0061467A">
        <w:t xml:space="preserve"> </w:t>
      </w:r>
      <w:r w:rsidR="00AE795F" w:rsidRPr="0061467A">
        <w:t xml:space="preserve">záměru </w:t>
      </w:r>
      <w:r w:rsidR="008C13C1" w:rsidRPr="0061467A">
        <w:t>před dokončením</w:t>
      </w:r>
      <w:r w:rsidR="00FC7793" w:rsidRPr="0061467A">
        <w:t xml:space="preserve">, o které </w:t>
      </w:r>
      <w:r w:rsidR="00883843" w:rsidRPr="0061467A">
        <w:t>požádá</w:t>
      </w:r>
      <w:r w:rsidR="00FC7793" w:rsidRPr="0061467A">
        <w:t xml:space="preserve"> </w:t>
      </w:r>
      <w:r w:rsidR="00141D1B" w:rsidRPr="0061467A">
        <w:t>stavební úřad</w:t>
      </w:r>
      <w:r w:rsidR="00207D7B" w:rsidRPr="0061467A">
        <w:t xml:space="preserve"> </w:t>
      </w:r>
      <w:r w:rsidR="00EF3C86" w:rsidRPr="0061467A">
        <w:t>(dále jen „</w:t>
      </w:r>
      <w:r w:rsidR="00EF3C86" w:rsidRPr="0061467A">
        <w:rPr>
          <w:b/>
          <w:bCs/>
        </w:rPr>
        <w:t>Záměr</w:t>
      </w:r>
      <w:r w:rsidR="00EF3C86" w:rsidRPr="0061467A">
        <w:t>“)</w:t>
      </w:r>
      <w:r w:rsidR="00883843" w:rsidRPr="0061467A">
        <w:t>.</w:t>
      </w:r>
      <w:r w:rsidR="00AA1DFE" w:rsidRPr="0061467A">
        <w:t xml:space="preserve"> </w:t>
      </w:r>
      <w:r w:rsidR="00085969" w:rsidRPr="0061467A">
        <w:t xml:space="preserve">Bližší specifikace Záměru je uvedena v </w:t>
      </w:r>
      <w:r w:rsidR="00085969" w:rsidRPr="0061467A">
        <w:rPr>
          <w:b/>
          <w:bCs/>
          <w:u w:val="single"/>
        </w:rPr>
        <w:t>Příloze č. 2</w:t>
      </w:r>
      <w:r w:rsidR="00085969" w:rsidRPr="0061467A">
        <w:t xml:space="preserve"> této Smlouvy</w:t>
      </w:r>
      <w:r w:rsidR="00C52119">
        <w:t xml:space="preserve">, přičemž následující parametry Záměru budou považovány pro účely této Smlouvy za podstatné: </w:t>
      </w:r>
    </w:p>
    <w:p w14:paraId="2AD78EA9" w14:textId="7FABCD1E" w:rsidR="00C52119" w:rsidRPr="00276238" w:rsidRDefault="00C52119" w:rsidP="00276238">
      <w:pPr>
        <w:pStyle w:val="Seznam3"/>
        <w:ind w:hanging="708"/>
        <w:rPr>
          <w:rFonts w:eastAsia="Times New Roman" w:cstheme="minorHAnsi"/>
          <w:szCs w:val="20"/>
        </w:rPr>
      </w:pPr>
      <w:r w:rsidRPr="00276238">
        <w:rPr>
          <w:rFonts w:cstheme="minorHAnsi"/>
          <w:szCs w:val="20"/>
        </w:rPr>
        <w:t xml:space="preserve">maximální celková hrubá podlažní plocha (HPP) </w:t>
      </w:r>
      <w:r w:rsidR="00CC23B2" w:rsidRPr="00276238">
        <w:rPr>
          <w:rFonts w:cstheme="minorHAnsi"/>
          <w:szCs w:val="20"/>
        </w:rPr>
        <w:t xml:space="preserve">nadzemních podlaží </w:t>
      </w:r>
      <w:r w:rsidRPr="00276238">
        <w:rPr>
          <w:rFonts w:cstheme="minorHAnsi"/>
          <w:szCs w:val="20"/>
        </w:rPr>
        <w:t>Záměru, která nepřekročí</w:t>
      </w:r>
      <w:r w:rsidR="00276238">
        <w:rPr>
          <w:rFonts w:cstheme="minorHAnsi"/>
          <w:szCs w:val="20"/>
        </w:rPr>
        <w:t xml:space="preserve"> výměru</w:t>
      </w:r>
      <w:r w:rsidRPr="00276238">
        <w:rPr>
          <w:rFonts w:cstheme="minorHAnsi"/>
          <w:szCs w:val="20"/>
        </w:rPr>
        <w:t xml:space="preserve"> </w:t>
      </w:r>
      <w:r w:rsidR="0052208A" w:rsidRPr="00276238">
        <w:rPr>
          <w:rFonts w:cstheme="minorHAnsi"/>
          <w:szCs w:val="20"/>
        </w:rPr>
        <w:t>9</w:t>
      </w:r>
      <w:r w:rsidR="003B4F01" w:rsidRPr="00276238">
        <w:rPr>
          <w:rFonts w:cstheme="minorHAnsi"/>
          <w:szCs w:val="20"/>
        </w:rPr>
        <w:t> </w:t>
      </w:r>
      <w:r w:rsidR="0052208A" w:rsidRPr="00276238">
        <w:rPr>
          <w:rFonts w:cstheme="minorHAnsi"/>
          <w:szCs w:val="20"/>
        </w:rPr>
        <w:t>800</w:t>
      </w:r>
      <w:r w:rsidR="00CC23B2" w:rsidRPr="00276238">
        <w:rPr>
          <w:rFonts w:cstheme="minorHAnsi"/>
          <w:szCs w:val="20"/>
        </w:rPr>
        <w:t> </w:t>
      </w:r>
      <w:r w:rsidR="0052208A" w:rsidRPr="00276238">
        <w:rPr>
          <w:rFonts w:cstheme="minorHAnsi"/>
          <w:szCs w:val="20"/>
        </w:rPr>
        <w:t>m</w:t>
      </w:r>
      <w:r w:rsidR="00276238" w:rsidRPr="00276238">
        <w:rPr>
          <w:rFonts w:cstheme="minorHAnsi"/>
          <w:szCs w:val="20"/>
          <w:vertAlign w:val="superscript"/>
        </w:rPr>
        <w:t>2</w:t>
      </w:r>
      <w:r w:rsidR="00276238" w:rsidRPr="00276238">
        <w:rPr>
          <w:rFonts w:cstheme="minorHAnsi"/>
          <w:color w:val="000000"/>
          <w:szCs w:val="20"/>
        </w:rPr>
        <w:t xml:space="preserve"> </w:t>
      </w:r>
      <w:r w:rsidR="00276238">
        <w:rPr>
          <w:rFonts w:cstheme="minorHAnsi"/>
          <w:color w:val="000000"/>
          <w:szCs w:val="20"/>
        </w:rPr>
        <w:t xml:space="preserve">vypočítanou dle </w:t>
      </w:r>
      <w:r w:rsidR="00276238" w:rsidRPr="00276238">
        <w:rPr>
          <w:rFonts w:cstheme="minorHAnsi"/>
          <w:color w:val="000000"/>
          <w:szCs w:val="20"/>
        </w:rPr>
        <w:t>Metodik</w:t>
      </w:r>
      <w:r w:rsidR="00276238">
        <w:rPr>
          <w:rFonts w:cstheme="minorHAnsi"/>
          <w:color w:val="000000"/>
          <w:szCs w:val="20"/>
        </w:rPr>
        <w:t>y</w:t>
      </w:r>
      <w:r w:rsidR="00276238" w:rsidRPr="00276238">
        <w:rPr>
          <w:rFonts w:cstheme="minorHAnsi"/>
          <w:color w:val="000000"/>
          <w:szCs w:val="20"/>
        </w:rPr>
        <w:t xml:space="preserve"> spoluúčasti investorů na rozvoji území hl. m. Prahy</w:t>
      </w:r>
      <w:r w:rsidR="00276238">
        <w:rPr>
          <w:rFonts w:cstheme="minorHAnsi"/>
          <w:color w:val="000000"/>
          <w:szCs w:val="20"/>
        </w:rPr>
        <w:t>;</w:t>
      </w:r>
      <w:r w:rsidR="00276238" w:rsidRPr="00276238">
        <w:rPr>
          <w:rFonts w:cstheme="minorHAnsi"/>
          <w:szCs w:val="20"/>
          <w:vertAlign w:val="superscript"/>
        </w:rPr>
        <w:t xml:space="preserve"> </w:t>
      </w:r>
    </w:p>
    <w:p w14:paraId="52A4F101" w14:textId="71A05039" w:rsidR="00C52119" w:rsidRDefault="00C52119" w:rsidP="00276238">
      <w:pPr>
        <w:pStyle w:val="Seznam3"/>
        <w:ind w:hanging="708"/>
        <w:rPr>
          <w:rFonts w:eastAsia="Times New Roman"/>
        </w:rPr>
      </w:pPr>
      <w:r>
        <w:t>hlavní funkční využití Záměru, kterým musí být pobytové zařízení sociálních služeb</w:t>
      </w:r>
      <w:r w:rsidR="00F6374B">
        <w:t xml:space="preserve">, </w:t>
      </w:r>
      <w:r w:rsidR="00F32BB2">
        <w:t>domov se zvláštním režimem.</w:t>
      </w:r>
    </w:p>
    <w:p w14:paraId="376669D9" w14:textId="4B1FAE1C" w:rsidR="0063458C" w:rsidRPr="00420310" w:rsidRDefault="0063458C" w:rsidP="0063458C">
      <w:pPr>
        <w:pStyle w:val="Seznam2"/>
        <w:rPr>
          <w:rFonts w:eastAsia="Calibri"/>
        </w:rPr>
      </w:pPr>
      <w:r>
        <w:rPr>
          <w:rFonts w:eastAsia="Calibri"/>
          <w:color w:val="000000"/>
        </w:rPr>
        <w:t>Investor</w:t>
      </w:r>
      <w:r w:rsidRPr="00420310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zamýšlí</w:t>
      </w:r>
      <w:r w:rsidRPr="00420310">
        <w:rPr>
          <w:rFonts w:eastAsia="Calibri"/>
          <w:color w:val="000000"/>
        </w:rPr>
        <w:t xml:space="preserve"> realizovat </w:t>
      </w:r>
      <w:r>
        <w:t xml:space="preserve">Záměr na Pozemcích, a to podle </w:t>
      </w:r>
      <w:r w:rsidRPr="0061467A">
        <w:t>harmonogramu</w:t>
      </w:r>
      <w:r>
        <w:t xml:space="preserve"> uvedeného v </w:t>
      </w:r>
      <w:r w:rsidRPr="0061467A">
        <w:rPr>
          <w:b/>
          <w:bCs/>
          <w:u w:val="single"/>
        </w:rPr>
        <w:t xml:space="preserve">Příloze č. </w:t>
      </w:r>
      <w:r w:rsidR="005861A0" w:rsidRPr="0061467A">
        <w:rPr>
          <w:b/>
          <w:bCs/>
          <w:u w:val="single"/>
        </w:rPr>
        <w:t>3</w:t>
      </w:r>
      <w:r w:rsidRPr="0066558B">
        <w:t xml:space="preserve"> této Smlouvy</w:t>
      </w:r>
      <w:r>
        <w:rPr>
          <w:rFonts w:eastAsia="Calibri"/>
        </w:rPr>
        <w:t>.</w:t>
      </w:r>
      <w:r w:rsidRPr="0011359E">
        <w:rPr>
          <w:rFonts w:eastAsia="Calibri"/>
        </w:rPr>
        <w:t xml:space="preserve"> </w:t>
      </w:r>
    </w:p>
    <w:p w14:paraId="6EF78C36" w14:textId="1AD0B4DE" w:rsidR="0063458C" w:rsidRPr="00420310" w:rsidRDefault="0063458C" w:rsidP="0063458C">
      <w:pPr>
        <w:pStyle w:val="Seznam2"/>
      </w:pPr>
      <w:r w:rsidRPr="00420310">
        <w:t xml:space="preserve">Záměr klade </w:t>
      </w:r>
      <w:r w:rsidRPr="00F51322">
        <w:t>nové nároky na veřejnou infrastrukturu (</w:t>
      </w:r>
      <w:r>
        <w:t>jak je tento pojem definovaný ve Stavebním zákoně)</w:t>
      </w:r>
      <w:r w:rsidRPr="00F51322">
        <w:t xml:space="preserve"> na území </w:t>
      </w:r>
      <w:r w:rsidR="00D33DFD">
        <w:t xml:space="preserve">MČ </w:t>
      </w:r>
      <w:r w:rsidRPr="00F51322">
        <w:t>Prah</w:t>
      </w:r>
      <w:r w:rsidR="002A441C">
        <w:t>a</w:t>
      </w:r>
      <w:r w:rsidR="0008556F">
        <w:t>-Libuš</w:t>
      </w:r>
      <w:r w:rsidRPr="00420310">
        <w:t>.</w:t>
      </w:r>
    </w:p>
    <w:p w14:paraId="05914722" w14:textId="21B24D5D" w:rsidR="0063458C" w:rsidRPr="00276238" w:rsidRDefault="00245E38" w:rsidP="00276238">
      <w:pPr>
        <w:pStyle w:val="Seznam2"/>
      </w:pPr>
      <w:r>
        <w:t xml:space="preserve">MČ </w:t>
      </w:r>
      <w:r w:rsidR="00937B46">
        <w:t>Praha-Libuš</w:t>
      </w:r>
      <w:r w:rsidR="00937B46" w:rsidRPr="00420310">
        <w:t xml:space="preserve"> </w:t>
      </w:r>
      <w:r w:rsidR="00426BC1">
        <w:t xml:space="preserve">má </w:t>
      </w:r>
      <w:r w:rsidR="00937B46" w:rsidRPr="00420310">
        <w:t xml:space="preserve">zájem na </w:t>
      </w:r>
      <w:r w:rsidR="00937B46" w:rsidRPr="0011359E">
        <w:t>efektivn</w:t>
      </w:r>
      <w:r w:rsidR="00937B46">
        <w:t>ím</w:t>
      </w:r>
      <w:r w:rsidR="00937B46" w:rsidRPr="0011359E">
        <w:t xml:space="preserve"> procesu výstavby na svém území</w:t>
      </w:r>
      <w:r w:rsidR="00937B46" w:rsidRPr="00420310">
        <w:t xml:space="preserve">. </w:t>
      </w:r>
      <w:r>
        <w:t xml:space="preserve">MČ </w:t>
      </w:r>
      <w:r w:rsidR="00937B46">
        <w:t>Praha-Libuš</w:t>
      </w:r>
      <w:r w:rsidR="00937B46" w:rsidRPr="00420310">
        <w:t xml:space="preserve"> má zájem podpořit realizaci Záměru</w:t>
      </w:r>
      <w:r w:rsidR="00937B46">
        <w:t xml:space="preserve"> za podmínek této Smlouvy</w:t>
      </w:r>
      <w:r w:rsidR="00937B46" w:rsidRPr="00420310">
        <w:t>.</w:t>
      </w:r>
    </w:p>
    <w:p w14:paraId="670F6F55" w14:textId="20CA7936" w:rsidR="00BC1054" w:rsidRPr="00AA05B9" w:rsidRDefault="0063458C" w:rsidP="0063458C">
      <w:pPr>
        <w:pStyle w:val="Seznam"/>
      </w:pPr>
      <w:r w:rsidRPr="00AA05B9">
        <w:t>Kompenzační příspěvek</w:t>
      </w:r>
    </w:p>
    <w:p w14:paraId="6BB638C1" w14:textId="40E50D6D" w:rsidR="008F63AF" w:rsidRPr="00AA05B9" w:rsidRDefault="0063458C" w:rsidP="0063458C">
      <w:pPr>
        <w:pStyle w:val="Seznam2"/>
        <w:rPr>
          <w:strike/>
        </w:rPr>
      </w:pPr>
      <w:bookmarkStart w:id="3" w:name="_Ref168525128"/>
      <w:r w:rsidRPr="00AA05B9">
        <w:t xml:space="preserve">Investor se zavazuje poskytnout </w:t>
      </w:r>
      <w:r w:rsidR="00245E38" w:rsidRPr="00AA05B9">
        <w:t xml:space="preserve">MČ </w:t>
      </w:r>
      <w:r w:rsidRPr="00AA05B9">
        <w:t>Pra</w:t>
      </w:r>
      <w:r w:rsidR="00245E38" w:rsidRPr="00AA05B9">
        <w:t>ha</w:t>
      </w:r>
      <w:r w:rsidR="003F020A" w:rsidRPr="00AA05B9">
        <w:t>-Libuš</w:t>
      </w:r>
      <w:r w:rsidRPr="00AA05B9">
        <w:t xml:space="preserve"> </w:t>
      </w:r>
      <w:r w:rsidR="00A4176A" w:rsidRPr="00AA05B9">
        <w:t xml:space="preserve">kompenzační příspěvek </w:t>
      </w:r>
      <w:r w:rsidRPr="00AA05B9">
        <w:t xml:space="preserve">za účelem pokrytí nákladů nových nároků na veřejnou infrastrukturu na území </w:t>
      </w:r>
      <w:r w:rsidR="00245E38" w:rsidRPr="00AA05B9">
        <w:t xml:space="preserve">MČ </w:t>
      </w:r>
      <w:r w:rsidRPr="00AA05B9">
        <w:t>Prah</w:t>
      </w:r>
      <w:r w:rsidR="00245E38" w:rsidRPr="00AA05B9">
        <w:t>a</w:t>
      </w:r>
      <w:r w:rsidR="00776F6D" w:rsidRPr="00AA05B9">
        <w:t>-Libuš</w:t>
      </w:r>
      <w:r w:rsidRPr="00AA05B9">
        <w:t xml:space="preserve"> způsobených Záměrem (dále jen „</w:t>
      </w:r>
      <w:r w:rsidRPr="00AA05B9">
        <w:rPr>
          <w:b/>
          <w:bCs/>
        </w:rPr>
        <w:t>Kompenzační příspěvek</w:t>
      </w:r>
      <w:r w:rsidRPr="00AA05B9">
        <w:t>“)</w:t>
      </w:r>
      <w:r w:rsidR="0093764D" w:rsidRPr="00AA05B9">
        <w:t xml:space="preserve">. Kompenzační příspěvek </w:t>
      </w:r>
      <w:r w:rsidR="00EB3EB7" w:rsidRPr="00AA05B9">
        <w:t>se skládá z </w:t>
      </w:r>
      <w:r w:rsidR="00033113" w:rsidRPr="00AA05B9">
        <w:t>peněžitého</w:t>
      </w:r>
      <w:r w:rsidR="00EB3EB7" w:rsidRPr="00AA05B9">
        <w:t xml:space="preserve"> a </w:t>
      </w:r>
      <w:r w:rsidR="00033113" w:rsidRPr="00AA05B9">
        <w:t>nepeněžitého</w:t>
      </w:r>
      <w:r w:rsidR="00EB3EB7" w:rsidRPr="00AA05B9">
        <w:t xml:space="preserve"> </w:t>
      </w:r>
      <w:r w:rsidR="00230CDC" w:rsidRPr="00AA05B9">
        <w:t>kompenzačního příspěvku</w:t>
      </w:r>
      <w:r w:rsidR="00033113" w:rsidRPr="00AA05B9">
        <w:t xml:space="preserve"> (dále jen „</w:t>
      </w:r>
      <w:r w:rsidR="002E419E" w:rsidRPr="00AA05B9">
        <w:rPr>
          <w:b/>
          <w:bCs/>
        </w:rPr>
        <w:t>Peněžitý k</w:t>
      </w:r>
      <w:r w:rsidR="00033113" w:rsidRPr="00AA05B9">
        <w:rPr>
          <w:b/>
          <w:bCs/>
        </w:rPr>
        <w:t>ompenzační příspěvek</w:t>
      </w:r>
      <w:r w:rsidR="00033113" w:rsidRPr="00AA05B9">
        <w:t>“</w:t>
      </w:r>
      <w:r w:rsidR="002E419E" w:rsidRPr="00AA05B9">
        <w:t xml:space="preserve"> a „</w:t>
      </w:r>
      <w:r w:rsidR="002E419E" w:rsidRPr="00AA05B9">
        <w:rPr>
          <w:b/>
          <w:bCs/>
        </w:rPr>
        <w:t>Nepeněžitý</w:t>
      </w:r>
      <w:r w:rsidR="002E419E" w:rsidRPr="00AA05B9">
        <w:t xml:space="preserve"> </w:t>
      </w:r>
      <w:r w:rsidR="002E419E" w:rsidRPr="00AA05B9">
        <w:rPr>
          <w:b/>
          <w:bCs/>
        </w:rPr>
        <w:t>kompenzační příspěvek</w:t>
      </w:r>
      <w:r w:rsidR="002E419E" w:rsidRPr="00AA05B9">
        <w:t>“</w:t>
      </w:r>
      <w:r w:rsidR="006C38C6">
        <w:t>)</w:t>
      </w:r>
      <w:r w:rsidR="00EB3EB7" w:rsidRPr="00AA05B9">
        <w:t xml:space="preserve">. </w:t>
      </w:r>
      <w:r w:rsidR="00491E54">
        <w:t xml:space="preserve">Investor se zavazuje poskytnout </w:t>
      </w:r>
      <w:r w:rsidR="001D077D">
        <w:t xml:space="preserve">Kompenzační příspěvek v plném rozsahu i v případě, že </w:t>
      </w:r>
      <w:r w:rsidR="007A6B6D">
        <w:t xml:space="preserve">nezíská </w:t>
      </w:r>
      <w:r w:rsidR="001D0DE7">
        <w:t xml:space="preserve">výše předpokládané </w:t>
      </w:r>
      <w:r w:rsidR="009C5311">
        <w:t xml:space="preserve">rozhodnutí o </w:t>
      </w:r>
      <w:r w:rsidR="003C5B06">
        <w:t>povolení</w:t>
      </w:r>
      <w:r w:rsidR="00BC08E8">
        <w:t xml:space="preserve"> změny </w:t>
      </w:r>
      <w:r w:rsidR="004A51B7">
        <w:t>stavby</w:t>
      </w:r>
      <w:r w:rsidR="00BC08E8">
        <w:t xml:space="preserve"> před dokončením </w:t>
      </w:r>
      <w:r w:rsidR="00C26995">
        <w:t xml:space="preserve">a rozhodne se realizovat </w:t>
      </w:r>
      <w:r w:rsidR="004A51B7">
        <w:t>Záměr v původní, již povolené podobě</w:t>
      </w:r>
      <w:r w:rsidR="00155B39">
        <w:t>; tento závazek</w:t>
      </w:r>
      <w:r w:rsidR="00117859">
        <w:t xml:space="preserve"> však neplatí,</w:t>
      </w:r>
      <w:r w:rsidR="003114A9">
        <w:t xml:space="preserve"> </w:t>
      </w:r>
      <w:r w:rsidR="00117859">
        <w:t xml:space="preserve">pokud </w:t>
      </w:r>
      <w:r w:rsidR="00D50688">
        <w:t>nevydání povolení</w:t>
      </w:r>
      <w:r w:rsidR="009C5311">
        <w:t xml:space="preserve"> změny </w:t>
      </w:r>
      <w:r w:rsidR="001D0DE7">
        <w:t>stavby před dokončením</w:t>
      </w:r>
      <w:r w:rsidR="00D50688">
        <w:t xml:space="preserve"> bude důsledkem porušení této Smlouvy ze strany MČ Praha-Libuš.</w:t>
      </w:r>
    </w:p>
    <w:p w14:paraId="78800A2C" w14:textId="222CFBAF" w:rsidR="00187F3F" w:rsidRDefault="0063458C" w:rsidP="0063458C">
      <w:pPr>
        <w:pStyle w:val="Seznam2"/>
      </w:pPr>
      <w:r w:rsidRPr="00D279A5">
        <w:t>Investor</w:t>
      </w:r>
      <w:r>
        <w:t xml:space="preserve"> se zavazuje poskytnout </w:t>
      </w:r>
      <w:r w:rsidR="002E419E">
        <w:t>Peněžitý kompenzační příspěvek</w:t>
      </w:r>
      <w:r w:rsidR="008F63AF" w:rsidRPr="00D279A5">
        <w:t xml:space="preserve"> </w:t>
      </w:r>
      <w:r w:rsidR="00187F3F">
        <w:t xml:space="preserve">ve výši </w:t>
      </w:r>
      <w:r w:rsidR="00187F3F" w:rsidRPr="0052208A">
        <w:rPr>
          <w:b/>
          <w:bCs/>
        </w:rPr>
        <w:t>3.000.000,- Kč</w:t>
      </w:r>
      <w:r w:rsidR="00187F3F">
        <w:t xml:space="preserve"> </w:t>
      </w:r>
      <w:r>
        <w:t xml:space="preserve">na účet </w:t>
      </w:r>
      <w:r w:rsidR="00245E38">
        <w:t xml:space="preserve">MČ </w:t>
      </w:r>
      <w:r>
        <w:t>Prah</w:t>
      </w:r>
      <w:r w:rsidR="00245E38">
        <w:t>a</w:t>
      </w:r>
      <w:r w:rsidR="00187F3F">
        <w:t>-Libuš</w:t>
      </w:r>
      <w:r>
        <w:t xml:space="preserve"> č. </w:t>
      </w:r>
      <w:r w:rsidR="00C977A1">
        <w:rPr>
          <w:b/>
          <w:bCs/>
        </w:rPr>
        <w:t>6015-2000691349/0800</w:t>
      </w:r>
      <w:r w:rsidR="00187F3F">
        <w:t xml:space="preserve"> ve dvou </w:t>
      </w:r>
      <w:r w:rsidR="0071392F">
        <w:t>milnících</w:t>
      </w:r>
      <w:r>
        <w:t>.</w:t>
      </w:r>
      <w:r w:rsidR="00F816BC">
        <w:t xml:space="preserve"> Investor se zavazuje uhradit </w:t>
      </w:r>
      <w:r w:rsidR="00E80ECD">
        <w:t xml:space="preserve">nejprve </w:t>
      </w:r>
      <w:r w:rsidR="00F816BC">
        <w:t xml:space="preserve">částku </w:t>
      </w:r>
      <w:r w:rsidR="00F25724" w:rsidRPr="0052208A">
        <w:rPr>
          <w:b/>
          <w:bCs/>
        </w:rPr>
        <w:t>1.500.000,- Kč</w:t>
      </w:r>
      <w:r w:rsidR="00730FF3">
        <w:t xml:space="preserve"> (</w:t>
      </w:r>
      <w:r w:rsidR="00992649">
        <w:t xml:space="preserve">slovy jeden </w:t>
      </w:r>
      <w:r w:rsidR="00992649">
        <w:lastRenderedPageBreak/>
        <w:t>milión pět set tisíc Kč)</w:t>
      </w:r>
      <w:r w:rsidR="000D2E10">
        <w:t>, a to ve lhůtě třiceti (30) dnů od podpisu této Smlouvy</w:t>
      </w:r>
      <w:r w:rsidR="006F289D">
        <w:t xml:space="preserve"> </w:t>
      </w:r>
      <w:r w:rsidR="00503B13">
        <w:t>(</w:t>
      </w:r>
      <w:r w:rsidR="0071392F">
        <w:t>milník č. 1</w:t>
      </w:r>
      <w:r w:rsidR="00503B13">
        <w:t>)</w:t>
      </w:r>
      <w:r w:rsidR="000D2E10">
        <w:t xml:space="preserve">. </w:t>
      </w:r>
      <w:r w:rsidR="003C2D65">
        <w:t xml:space="preserve">Dále se zavazuje uhradit částku </w:t>
      </w:r>
      <w:r w:rsidR="00AC246F" w:rsidRPr="0052208A">
        <w:rPr>
          <w:b/>
          <w:bCs/>
        </w:rPr>
        <w:t>1.500.000</w:t>
      </w:r>
      <w:r w:rsidR="00992649" w:rsidRPr="0052208A">
        <w:rPr>
          <w:b/>
          <w:bCs/>
        </w:rPr>
        <w:t xml:space="preserve"> Kč</w:t>
      </w:r>
      <w:r w:rsidR="00992649">
        <w:t xml:space="preserve"> (slovy jeden milión pět set tisíc Kč)</w:t>
      </w:r>
      <w:r w:rsidR="002E21DD">
        <w:t>, a to ve lhůtě třiceti (30) dnů od</w:t>
      </w:r>
      <w:r w:rsidR="00722EE0">
        <w:t>e dne nabytí právní moci rozhodnutí o změně stavby</w:t>
      </w:r>
      <w:r w:rsidR="000D4406">
        <w:t xml:space="preserve"> </w:t>
      </w:r>
      <w:r w:rsidR="0069656E">
        <w:t xml:space="preserve">před dokončením, </w:t>
      </w:r>
      <w:r w:rsidR="000D4406">
        <w:t>potřebného k realizaci Záměru</w:t>
      </w:r>
      <w:r w:rsidR="00CB28D8">
        <w:t xml:space="preserve"> (</w:t>
      </w:r>
      <w:r w:rsidR="00191FA4">
        <w:t>milník č. 2</w:t>
      </w:r>
      <w:r w:rsidR="00511E27">
        <w:t>)</w:t>
      </w:r>
      <w:r w:rsidR="0069656E">
        <w:t>.</w:t>
      </w:r>
    </w:p>
    <w:p w14:paraId="217AA9DE" w14:textId="1013F0AD" w:rsidR="007B1537" w:rsidRDefault="00C509D3" w:rsidP="00DD54A7">
      <w:pPr>
        <w:pStyle w:val="Seznam2"/>
      </w:pPr>
      <w:r>
        <w:t xml:space="preserve">Investor se dále zavazuje </w:t>
      </w:r>
      <w:r w:rsidR="00D9427F">
        <w:t xml:space="preserve">poskytnout Nepeněžitý kompenzační příspěvek tím, že </w:t>
      </w:r>
      <w:r w:rsidR="00E6156E">
        <w:t>na hlavní město Prahu prostřednictvím MČ Praha</w:t>
      </w:r>
      <w:r w:rsidR="00C4641A">
        <w:t>-</w:t>
      </w:r>
      <w:r w:rsidR="00E6156E">
        <w:t xml:space="preserve">Libuš převede vlastnické právo k pozemkům parc. č. 942/16, parc. č. </w:t>
      </w:r>
      <w:r w:rsidR="00E6156E" w:rsidRPr="001B2697">
        <w:t>942/13</w:t>
      </w:r>
      <w:r w:rsidR="00E6156E">
        <w:t>, parc. č. 947/1, parc. č. 947/3, parc. č. 948/1 a parc. č. 950/3, parc. č. 971/2, parc. č. 971/4, parc. č. 971/26</w:t>
      </w:r>
      <w:r w:rsidR="00A704F6">
        <w:t xml:space="preserve"> a nově vzniklý pozemek parc. č. 942/33, který vznikne na základě GP č. 1917-260/2025, </w:t>
      </w:r>
      <w:r w:rsidR="008A2305">
        <w:t>uvedeného v</w:t>
      </w:r>
      <w:r w:rsidR="002A4378">
        <w:t xml:space="preserve"> Příloze č. 4, </w:t>
      </w:r>
      <w:r w:rsidR="006436FA">
        <w:t xml:space="preserve">který byl </w:t>
      </w:r>
      <w:r w:rsidR="00A704F6">
        <w:t>vyhotoven autorizovaným zeměměřickým inženýrem Ing. Martinem Žemličkou a schválen Katastrálním úřadem pro hlavní město Prahu dne 22.12.2025</w:t>
      </w:r>
      <w:r w:rsidR="005D59DE">
        <w:t>,</w:t>
      </w:r>
      <w:r w:rsidR="005D59DE" w:rsidRPr="005D59DE">
        <w:t xml:space="preserve"> </w:t>
      </w:r>
      <w:r w:rsidR="005D59DE">
        <w:t>všechny v katastrálním území Písnice, obec Praha (dále jen „</w:t>
      </w:r>
      <w:r w:rsidR="005D59DE" w:rsidRPr="00EE731A">
        <w:rPr>
          <w:b/>
          <w:bCs/>
        </w:rPr>
        <w:t>Převáděné pozemky</w:t>
      </w:r>
      <w:r w:rsidR="005D59DE">
        <w:t>“).</w:t>
      </w:r>
      <w:r w:rsidR="000E3FEB">
        <w:t xml:space="preserve"> </w:t>
      </w:r>
    </w:p>
    <w:p w14:paraId="73B6FC9D" w14:textId="68AFCC4E" w:rsidR="00DD54A7" w:rsidRDefault="00795D1F" w:rsidP="00DD54A7">
      <w:pPr>
        <w:pStyle w:val="Seznam2"/>
      </w:pPr>
      <w:r w:rsidRPr="00020281">
        <w:t xml:space="preserve">Investor vyzve </w:t>
      </w:r>
      <w:r w:rsidR="004E26FB">
        <w:t xml:space="preserve">MČ </w:t>
      </w:r>
      <w:r>
        <w:t>Prah</w:t>
      </w:r>
      <w:r w:rsidR="004E26FB">
        <w:t>a</w:t>
      </w:r>
      <w:r>
        <w:t>-Libuš</w:t>
      </w:r>
      <w:r w:rsidRPr="00020281">
        <w:t xml:space="preserve"> k uzavření smlouvy, na základě které převede vlastnické právo k</w:t>
      </w:r>
      <w:r w:rsidR="003E177C">
        <w:t> </w:t>
      </w:r>
      <w:r>
        <w:t>P</w:t>
      </w:r>
      <w:r w:rsidR="003E177C">
        <w:t>řeváděným pozemkům</w:t>
      </w:r>
      <w:r w:rsidR="006436FA">
        <w:t>,</w:t>
      </w:r>
      <w:r w:rsidR="003E177C">
        <w:t xml:space="preserve"> nejpozději do </w:t>
      </w:r>
      <w:r w:rsidR="006436FA">
        <w:t xml:space="preserve">jednoho </w:t>
      </w:r>
      <w:r w:rsidR="00CA7639">
        <w:t xml:space="preserve">(1) </w:t>
      </w:r>
      <w:r w:rsidR="00901CC6">
        <w:t xml:space="preserve">měsíce </w:t>
      </w:r>
      <w:r w:rsidR="001448D5">
        <w:t xml:space="preserve">ode dne nabytí právní moci kolaudačního rozhodnutí, kterým bude povoleno užívání Záměru. </w:t>
      </w:r>
      <w:r w:rsidR="00506375" w:rsidRPr="00020281">
        <w:t xml:space="preserve">Smluvní strany se zavazují uzavřít Smlouvu o převodu </w:t>
      </w:r>
      <w:r w:rsidR="001448D5">
        <w:t>Převáděných pozemků</w:t>
      </w:r>
      <w:r w:rsidR="00506375" w:rsidRPr="00020281">
        <w:t xml:space="preserve">, která bude </w:t>
      </w:r>
      <w:r w:rsidR="00506375" w:rsidRPr="00020281">
        <w:rPr>
          <w:rFonts w:cs="Open Sans"/>
        </w:rPr>
        <w:t>ve všech podstatných ohledech odpovídat vzorovému znění, které tvoří</w:t>
      </w:r>
      <w:r w:rsidR="00506375" w:rsidRPr="00020281">
        <w:t xml:space="preserve"> </w:t>
      </w:r>
      <w:r w:rsidR="00506375" w:rsidRPr="00C100B1">
        <w:t xml:space="preserve">přílohu č. </w:t>
      </w:r>
      <w:r w:rsidR="00584D33">
        <w:t>5</w:t>
      </w:r>
      <w:r w:rsidR="00506375" w:rsidRPr="00020281">
        <w:t xml:space="preserve"> této Smlouvy, a to nejpozději do šesti (6) měsíců od</w:t>
      </w:r>
      <w:r w:rsidR="00590F3E">
        <w:t>e dne</w:t>
      </w:r>
      <w:r w:rsidR="00506375" w:rsidRPr="00020281">
        <w:t xml:space="preserve"> </w:t>
      </w:r>
      <w:r w:rsidR="00590F3E">
        <w:t xml:space="preserve">nabytí právní moci kolaudačního rozhodnutí, kterým bude povoleno užívání Záměru. </w:t>
      </w:r>
      <w:r w:rsidR="00E55A18">
        <w:t xml:space="preserve">Investor se zavazuje v této lhůtě podat návrh na vklad do katastru nemovitostí a uhradit správní poplatek. </w:t>
      </w:r>
      <w:r w:rsidR="004E26FB">
        <w:t xml:space="preserve">MČ </w:t>
      </w:r>
      <w:r w:rsidR="0058427F">
        <w:t>Praha-Libuš</w:t>
      </w:r>
      <w:r w:rsidR="0058427F" w:rsidRPr="00020281">
        <w:t xml:space="preserve"> uhradí Investorovi za převod vlastnického práva k</w:t>
      </w:r>
      <w:r w:rsidR="0058427F">
        <w:t> Převáděným pozemkům</w:t>
      </w:r>
      <w:r w:rsidR="0058427F" w:rsidRPr="00020281">
        <w:t xml:space="preserve"> </w:t>
      </w:r>
      <w:r w:rsidR="0058427F">
        <w:t xml:space="preserve">kupní cenu </w:t>
      </w:r>
      <w:r w:rsidR="0058427F" w:rsidRPr="00020281">
        <w:t xml:space="preserve">ve výši odpovídající </w:t>
      </w:r>
      <w:r w:rsidR="0058427F" w:rsidRPr="0054413D">
        <w:t>3 % hodnoty Převáděných pozemků podle znaleckého posudku,</w:t>
      </w:r>
      <w:r w:rsidR="008E4F6F" w:rsidRPr="0054413D">
        <w:t xml:space="preserve"> </w:t>
      </w:r>
      <w:r w:rsidR="001F7CBC" w:rsidRPr="0054413D">
        <w:t xml:space="preserve">který je přílohou </w:t>
      </w:r>
      <w:r w:rsidR="00B92E49" w:rsidRPr="0054413D">
        <w:t xml:space="preserve">č. </w:t>
      </w:r>
      <w:r w:rsidR="00584D33">
        <w:t>6</w:t>
      </w:r>
      <w:r w:rsidR="00B92E49" w:rsidRPr="0054413D">
        <w:t xml:space="preserve">. </w:t>
      </w:r>
      <w:r w:rsidR="008E4F6F" w:rsidRPr="0054413D">
        <w:t xml:space="preserve">tj. </w:t>
      </w:r>
      <w:r w:rsidR="00B20910" w:rsidRPr="00062E04">
        <w:rPr>
          <w:b/>
          <w:bCs/>
        </w:rPr>
        <w:t>82</w:t>
      </w:r>
      <w:r w:rsidR="00EB51FD" w:rsidRPr="00062E04">
        <w:rPr>
          <w:b/>
          <w:bCs/>
        </w:rPr>
        <w:t>.</w:t>
      </w:r>
      <w:r w:rsidR="00D72673" w:rsidRPr="00062E04">
        <w:rPr>
          <w:b/>
          <w:bCs/>
        </w:rPr>
        <w:t>200,-</w:t>
      </w:r>
      <w:r w:rsidR="00B20910" w:rsidRPr="00062E04">
        <w:rPr>
          <w:b/>
          <w:bCs/>
        </w:rPr>
        <w:t xml:space="preserve"> </w:t>
      </w:r>
      <w:r w:rsidR="001A5879" w:rsidRPr="00062E04">
        <w:rPr>
          <w:b/>
          <w:bCs/>
        </w:rPr>
        <w:t>Kč</w:t>
      </w:r>
      <w:r w:rsidR="007B1537" w:rsidRPr="00020281">
        <w:t>.</w:t>
      </w:r>
    </w:p>
    <w:p w14:paraId="71079808" w14:textId="161E31B1" w:rsidR="0063458C" w:rsidRPr="00884CA5" w:rsidRDefault="00E564E5" w:rsidP="003E7111">
      <w:pPr>
        <w:pStyle w:val="Seznam2"/>
      </w:pPr>
      <w:r w:rsidRPr="00344395">
        <w:t>Peněžitý</w:t>
      </w:r>
      <w:r w:rsidR="003E7111" w:rsidRPr="00344395">
        <w:t xml:space="preserve"> </w:t>
      </w:r>
      <w:r w:rsidR="00F93951" w:rsidRPr="00344395">
        <w:t>k</w:t>
      </w:r>
      <w:r w:rsidR="0063458C" w:rsidRPr="00344395">
        <w:t>ompenzační příspěv</w:t>
      </w:r>
      <w:r w:rsidR="00F93951" w:rsidRPr="00344395">
        <w:t>e</w:t>
      </w:r>
      <w:r w:rsidR="0063458C" w:rsidRPr="00344395">
        <w:t>k (resp. jeho neuhrazená část) se bude opakovaně automaticky navyšovat o průměrnou roční míru inflace za předchozí kalendářní rok vyjádřenou přírůstkem meziročního indexu spotřebitelských cen (průměr posledních 12 měsíců proti průměru 12 předchozích měsíců) oficiálně vyhlášenou Českým statistickým</w:t>
      </w:r>
      <w:r w:rsidR="003C18B4" w:rsidRPr="00344395">
        <w:t xml:space="preserve"> úřadem</w:t>
      </w:r>
      <w:r w:rsidR="0063458C" w:rsidRPr="00344395">
        <w:t xml:space="preserve">, a to vždy k 1. </w:t>
      </w:r>
      <w:r w:rsidR="00A40253" w:rsidRPr="00344395">
        <w:t>březnu</w:t>
      </w:r>
      <w:r w:rsidR="0063458C" w:rsidRPr="00344395">
        <w:t xml:space="preserve"> každého započatého kalendářního roku trvání této Smlouvy, a to až do úplného uhrazení celého </w:t>
      </w:r>
      <w:r w:rsidRPr="00344395">
        <w:t>Peněžitého k</w:t>
      </w:r>
      <w:r w:rsidR="0063458C" w:rsidRPr="00344395">
        <w:t xml:space="preserve">ompenzačního příspěvku. První navýšení </w:t>
      </w:r>
      <w:r w:rsidR="00292A2B">
        <w:t>Peněžitého k</w:t>
      </w:r>
      <w:r w:rsidR="0063458C" w:rsidRPr="00344395">
        <w:t>ompenzačního příspěvku podle tohoto ustanovení nastane k</w:t>
      </w:r>
      <w:r w:rsidRPr="00344395">
        <w:t> 1. 3. 202</w:t>
      </w:r>
      <w:r w:rsidR="00A704F6">
        <w:t>7</w:t>
      </w:r>
      <w:r w:rsidR="0063458C" w:rsidRPr="00344395">
        <w:t>. Každé další navýšení bude počítáno z aktuální výše Kompenzačního příspěvku, t</w:t>
      </w:r>
      <w:r w:rsidR="003C18B4" w:rsidRPr="00344395">
        <w:t>j.</w:t>
      </w:r>
      <w:r w:rsidR="0063458C" w:rsidRPr="00344395">
        <w:t xml:space="preserve"> po jeho předchozím navýšení podle tohoto ustanovení.</w:t>
      </w:r>
      <w:bookmarkEnd w:id="3"/>
      <w:r w:rsidR="0063458C" w:rsidRPr="0010650C">
        <w:t xml:space="preserve"> </w:t>
      </w:r>
    </w:p>
    <w:p w14:paraId="562EF1BC" w14:textId="7CE8E584" w:rsidR="00BC1054" w:rsidRDefault="0063458C" w:rsidP="0063458C">
      <w:pPr>
        <w:pStyle w:val="Seznam2"/>
      </w:pPr>
      <w:bookmarkStart w:id="4" w:name="_Ref168525153"/>
      <w:r w:rsidRPr="0098059F">
        <w:t xml:space="preserve">V případě prodlení Investora s poskytnutím </w:t>
      </w:r>
      <w:r w:rsidR="00654119">
        <w:t>Nepeněžitého</w:t>
      </w:r>
      <w:r w:rsidR="002535C2">
        <w:t xml:space="preserve"> </w:t>
      </w:r>
      <w:r w:rsidR="00654119">
        <w:t>k</w:t>
      </w:r>
      <w:r w:rsidRPr="0098059F">
        <w:t>ompenzačního příspěvku</w:t>
      </w:r>
      <w:r w:rsidR="006436FA">
        <w:t>, které nebude Investorem odstraněno ani do jednoho (1) měsíce po písemn</w:t>
      </w:r>
      <w:r w:rsidR="00C52119">
        <w:t>é</w:t>
      </w:r>
      <w:r w:rsidR="006436FA">
        <w:t xml:space="preserve"> výzvě MČ Praha-Libuš k nápravě,</w:t>
      </w:r>
      <w:r w:rsidRPr="0098059F">
        <w:t xml:space="preserve"> bude </w:t>
      </w:r>
      <w:r w:rsidR="002535C2">
        <w:t xml:space="preserve">MČ </w:t>
      </w:r>
      <w:r>
        <w:t>Praha</w:t>
      </w:r>
      <w:r w:rsidR="00CA6C05">
        <w:t>-Libuš</w:t>
      </w:r>
      <w:r>
        <w:t xml:space="preserve"> oprávněna Investorovi oznámit, že na jeho poskytnutí již nemá zájem. V takovém případě ke dni doručení takového oznámení Investorovi automaticky zanikne povinnost Investora poskytnout</w:t>
      </w:r>
      <w:r w:rsidR="00EF2225">
        <w:t xml:space="preserve"> MČ</w:t>
      </w:r>
      <w:r>
        <w:t xml:space="preserve"> Pra</w:t>
      </w:r>
      <w:r w:rsidR="00EF2225">
        <w:t>ha</w:t>
      </w:r>
      <w:r w:rsidR="00CA6C05">
        <w:t>-Libuš</w:t>
      </w:r>
      <w:r>
        <w:t xml:space="preserve"> </w:t>
      </w:r>
      <w:r w:rsidR="00654119">
        <w:t>Nepeněžitý k</w:t>
      </w:r>
      <w:r w:rsidRPr="0098059F">
        <w:t>ompenzační příspěv</w:t>
      </w:r>
      <w:r w:rsidR="00654119">
        <w:t>e</w:t>
      </w:r>
      <w:r w:rsidR="00CA6C05">
        <w:t>k</w:t>
      </w:r>
      <w:r>
        <w:t xml:space="preserve"> a zároveň bude automaticky navýšen</w:t>
      </w:r>
      <w:r w:rsidR="00D93F1A">
        <w:t xml:space="preserve"> </w:t>
      </w:r>
      <w:r w:rsidR="00654119">
        <w:t xml:space="preserve">Peněžitý </w:t>
      </w:r>
      <w:r w:rsidR="00D36419">
        <w:t>k</w:t>
      </w:r>
      <w:r>
        <w:t>ompenzační příspěv</w:t>
      </w:r>
      <w:r w:rsidR="00D36419">
        <w:t>e</w:t>
      </w:r>
      <w:r w:rsidR="00D93F1A">
        <w:t>k</w:t>
      </w:r>
      <w:r>
        <w:t xml:space="preserve"> o částku ve výši</w:t>
      </w:r>
      <w:r w:rsidR="00241AD4">
        <w:t xml:space="preserve"> </w:t>
      </w:r>
      <w:r w:rsidR="00F70D9C" w:rsidRPr="00062E04">
        <w:rPr>
          <w:b/>
          <w:bCs/>
        </w:rPr>
        <w:t>2.740.000</w:t>
      </w:r>
      <w:r w:rsidR="00AE6509" w:rsidRPr="00062E04">
        <w:rPr>
          <w:b/>
          <w:bCs/>
        </w:rPr>
        <w:t>,- Kč</w:t>
      </w:r>
      <w:r>
        <w:t xml:space="preserve">. Tato částka bude navyšována o inflaci podle odstavce </w:t>
      </w:r>
      <w:r w:rsidR="00D612DF">
        <w:t>2.</w:t>
      </w:r>
      <w:r w:rsidR="00A45612">
        <w:t>5</w:t>
      </w:r>
      <w:r>
        <w:t xml:space="preserve"> této Smlouvy, a to bez ohledu na to, </w:t>
      </w:r>
      <w:r w:rsidRPr="0059017B">
        <w:t xml:space="preserve">zda a kdy se toto ustanovení odstavce </w:t>
      </w:r>
      <w:r w:rsidR="00CC23B2">
        <w:t>2.</w:t>
      </w:r>
      <w:r w:rsidR="003C1950" w:rsidRPr="0059017B">
        <w:t>6</w:t>
      </w:r>
      <w:r w:rsidRPr="0059017B">
        <w:t xml:space="preserve"> aplikuje.</w:t>
      </w:r>
      <w:bookmarkEnd w:id="4"/>
    </w:p>
    <w:p w14:paraId="1558D169" w14:textId="77777777" w:rsidR="0063458C" w:rsidRPr="00420310" w:rsidRDefault="0063458C" w:rsidP="0063458C">
      <w:pPr>
        <w:pStyle w:val="Seznam"/>
      </w:pPr>
      <w:r>
        <w:lastRenderedPageBreak/>
        <w:t>Další povinnosti Investora</w:t>
      </w:r>
    </w:p>
    <w:p w14:paraId="0B803BB4" w14:textId="4980B7C1" w:rsidR="00AA77F6" w:rsidRDefault="00AA77F6" w:rsidP="0063458C">
      <w:pPr>
        <w:pStyle w:val="Seznam2"/>
      </w:pPr>
      <w:r>
        <w:t>Investor se zavazuje připravovat a realizovat Záměr v souladu s jeho vymezením v této Smlouvě a jejích přílohách.</w:t>
      </w:r>
    </w:p>
    <w:p w14:paraId="1C21CAC2" w14:textId="71A49205" w:rsidR="00BE0148" w:rsidRDefault="0063458C" w:rsidP="00BE0148">
      <w:pPr>
        <w:pStyle w:val="Seznam2"/>
      </w:pPr>
      <w:r w:rsidRPr="0011359E">
        <w:t xml:space="preserve">Investor </w:t>
      </w:r>
      <w:r w:rsidR="00567539">
        <w:t>bude</w:t>
      </w:r>
      <w:r w:rsidRPr="0011359E">
        <w:t xml:space="preserve"> bezodkladně informovat </w:t>
      </w:r>
      <w:r w:rsidR="0020487C">
        <w:t xml:space="preserve">MČ </w:t>
      </w:r>
      <w:r w:rsidRPr="0011359E">
        <w:t>Prah</w:t>
      </w:r>
      <w:r w:rsidR="0020487C">
        <w:t>a</w:t>
      </w:r>
      <w:r w:rsidR="006E457C">
        <w:t>-</w:t>
      </w:r>
      <w:r w:rsidR="008D2848">
        <w:t>Libuš</w:t>
      </w:r>
      <w:r w:rsidRPr="0011359E">
        <w:t xml:space="preserve"> o nabytí právní moci jakéhokoli veřejnoprávního povolení pro realizací a</w:t>
      </w:r>
      <w:r>
        <w:t>nebo</w:t>
      </w:r>
      <w:r w:rsidRPr="0011359E">
        <w:t xml:space="preserve"> užívání Záměru a </w:t>
      </w:r>
      <w:r>
        <w:t xml:space="preserve">ve stejné lhůtě </w:t>
      </w:r>
      <w:r w:rsidRPr="0011359E">
        <w:t>dolož</w:t>
      </w:r>
      <w:r w:rsidR="00567539">
        <w:t>í</w:t>
      </w:r>
      <w:r w:rsidRPr="0011359E">
        <w:t xml:space="preserve"> </w:t>
      </w:r>
      <w:r w:rsidR="006E457C">
        <w:t>MČ Praha</w:t>
      </w:r>
      <w:r w:rsidR="008D2848">
        <w:t>-Libuš</w:t>
      </w:r>
      <w:r w:rsidRPr="0011359E">
        <w:t xml:space="preserve"> kopie předmětných rozhodnutí</w:t>
      </w:r>
      <w:r w:rsidRPr="00B653B7">
        <w:t>.</w:t>
      </w:r>
    </w:p>
    <w:p w14:paraId="77F5B004" w14:textId="59B3F6AF" w:rsidR="00DE2375" w:rsidRPr="00B653B7" w:rsidRDefault="005F2D59" w:rsidP="00B60899">
      <w:pPr>
        <w:pStyle w:val="Seznam2"/>
      </w:pPr>
      <w:r>
        <w:t>Investo</w:t>
      </w:r>
      <w:r w:rsidR="00DE2375">
        <w:t>r se zavazuje využívat pro automobilovou dopravu (jak staveništní, tak pro obslužnou</w:t>
      </w:r>
      <w:r w:rsidR="00B36873">
        <w:t xml:space="preserve"> </w:t>
      </w:r>
      <w:r w:rsidR="00DE2375">
        <w:t xml:space="preserve">dopravu) ke </w:t>
      </w:r>
      <w:r w:rsidR="00B36873">
        <w:t>s</w:t>
      </w:r>
      <w:r w:rsidR="00DE2375">
        <w:t xml:space="preserve">tavbě </w:t>
      </w:r>
      <w:r w:rsidR="00B36873">
        <w:t>v</w:t>
      </w:r>
      <w:r w:rsidR="00DE2375">
        <w:t>ýhradně účelovou komunikaci spojující ulici Libušskou a Hoštickou</w:t>
      </w:r>
      <w:r w:rsidR="00B36873">
        <w:t xml:space="preserve"> </w:t>
      </w:r>
      <w:r w:rsidR="00A563A9">
        <w:t xml:space="preserve">na pozemcích </w:t>
      </w:r>
      <w:proofErr w:type="spellStart"/>
      <w:r w:rsidR="00A563A9">
        <w:t>parc.č</w:t>
      </w:r>
      <w:proofErr w:type="spellEnd"/>
      <w:r w:rsidR="00A563A9">
        <w:t xml:space="preserve">. 922/45 a </w:t>
      </w:r>
      <w:proofErr w:type="spellStart"/>
      <w:r w:rsidR="00A563A9">
        <w:t>parc.č</w:t>
      </w:r>
      <w:proofErr w:type="spellEnd"/>
      <w:r w:rsidR="00A563A9">
        <w:t>. 922/47 oba v </w:t>
      </w:r>
      <w:proofErr w:type="spellStart"/>
      <w:r w:rsidR="00A563A9">
        <w:t>k.ú</w:t>
      </w:r>
      <w:proofErr w:type="spellEnd"/>
      <w:r w:rsidR="00A563A9">
        <w:t xml:space="preserve"> Písnice</w:t>
      </w:r>
      <w:r w:rsidR="00786B2E">
        <w:t xml:space="preserve"> (komunikace k hasičské stanici; dále jen „Účelová komunikace“)</w:t>
      </w:r>
      <w:r w:rsidR="00DE2375">
        <w:t>.</w:t>
      </w:r>
      <w:r w:rsidR="00907065">
        <w:t xml:space="preserve"> </w:t>
      </w:r>
      <w:r w:rsidR="002B3F2B">
        <w:t xml:space="preserve">Investor </w:t>
      </w:r>
      <w:r w:rsidR="00DE2375">
        <w:t xml:space="preserve">nebude využívat pro dopravní napojení ke </w:t>
      </w:r>
      <w:r w:rsidR="002E5D39">
        <w:t>s</w:t>
      </w:r>
      <w:r w:rsidR="00DE2375">
        <w:t xml:space="preserve">tavbě komunikaci v ulici </w:t>
      </w:r>
      <w:r w:rsidR="006436FA">
        <w:t>K </w:t>
      </w:r>
      <w:proofErr w:type="spellStart"/>
      <w:r w:rsidR="00DE2375">
        <w:t>Mejtu</w:t>
      </w:r>
      <w:proofErr w:type="spellEnd"/>
      <w:r w:rsidR="00A563A9">
        <w:t xml:space="preserve"> a další komunikace v obytné zástavbě</w:t>
      </w:r>
      <w:r w:rsidR="00164DA5">
        <w:t>.</w:t>
      </w:r>
      <w:r w:rsidR="00DE2375">
        <w:t xml:space="preserve"> </w:t>
      </w:r>
      <w:r w:rsidR="00F942FF">
        <w:t xml:space="preserve">Investor bere na vědomí, že </w:t>
      </w:r>
      <w:r w:rsidR="00AB658F">
        <w:t>Ú</w:t>
      </w:r>
      <w:r w:rsidR="00F942FF">
        <w:t xml:space="preserve">čelová komunikace je ve vlastnictví třetí osoby a jedná se o stavbu dočasnou, kterou </w:t>
      </w:r>
      <w:r w:rsidR="00A563A9">
        <w:t xml:space="preserve">MČ </w:t>
      </w:r>
      <w:r w:rsidR="00AB658F">
        <w:t>Praha-Libuš</w:t>
      </w:r>
      <w:r w:rsidR="00F942FF">
        <w:t xml:space="preserve"> užívá na základě nájemní smlouvy. V případě, že by se </w:t>
      </w:r>
      <w:r w:rsidR="00AB658F">
        <w:t>v </w:t>
      </w:r>
      <w:r w:rsidR="00F942FF">
        <w:t>budoucnu</w:t>
      </w:r>
      <w:r w:rsidR="00AB658F">
        <w:t xml:space="preserve"> </w:t>
      </w:r>
      <w:r w:rsidR="00F942FF">
        <w:t xml:space="preserve">bez zavinění </w:t>
      </w:r>
      <w:r w:rsidR="00A563A9">
        <w:t xml:space="preserve">MČ </w:t>
      </w:r>
      <w:r w:rsidR="00AB658F">
        <w:t>Prah</w:t>
      </w:r>
      <w:r w:rsidR="00A563A9">
        <w:t>a</w:t>
      </w:r>
      <w:r w:rsidR="00AB658F">
        <w:t>-Libuš</w:t>
      </w:r>
      <w:r w:rsidR="00F942FF">
        <w:t xml:space="preserve"> stalo užívání </w:t>
      </w:r>
      <w:r w:rsidR="00AB658F">
        <w:t>Ú</w:t>
      </w:r>
      <w:r w:rsidR="00F942FF">
        <w:t xml:space="preserve">čelové komunikace pro dopravní napojení </w:t>
      </w:r>
      <w:r w:rsidR="00B7390D">
        <w:t>s</w:t>
      </w:r>
      <w:r w:rsidR="00F942FF">
        <w:t>tavby nemožným</w:t>
      </w:r>
      <w:r w:rsidR="0036745A">
        <w:t xml:space="preserve">, </w:t>
      </w:r>
      <w:r w:rsidR="00F942FF">
        <w:t>způsob vhodného dopravní</w:t>
      </w:r>
      <w:r w:rsidR="0036745A">
        <w:t>ho</w:t>
      </w:r>
      <w:r w:rsidR="00F942FF">
        <w:t xml:space="preserve"> řešení situace</w:t>
      </w:r>
      <w:r w:rsidR="0036745A">
        <w:t xml:space="preserve"> </w:t>
      </w:r>
      <w:r w:rsidR="00F942FF">
        <w:t xml:space="preserve">závisí plně na úvaze </w:t>
      </w:r>
      <w:r w:rsidR="00A563A9">
        <w:t xml:space="preserve">MČ </w:t>
      </w:r>
      <w:r w:rsidR="00B7390D">
        <w:t>Prah</w:t>
      </w:r>
      <w:r w:rsidR="00A563A9">
        <w:t>a</w:t>
      </w:r>
      <w:r w:rsidR="00B7390D">
        <w:t>-Libuš</w:t>
      </w:r>
      <w:r w:rsidR="00922789">
        <w:t xml:space="preserve">. Investor se </w:t>
      </w:r>
      <w:r w:rsidR="00732FB8">
        <w:t xml:space="preserve">pro takový případ </w:t>
      </w:r>
      <w:r w:rsidR="00922789">
        <w:t xml:space="preserve">zavazuje </w:t>
      </w:r>
      <w:r w:rsidR="0042112D">
        <w:t>provést vhodné</w:t>
      </w:r>
      <w:r w:rsidR="00F942FF">
        <w:t xml:space="preserve"> stavební úpravy ulice </w:t>
      </w:r>
      <w:r w:rsidR="00A704F6">
        <w:t>K</w:t>
      </w:r>
      <w:r w:rsidR="00F942FF">
        <w:t xml:space="preserve"> </w:t>
      </w:r>
      <w:proofErr w:type="spellStart"/>
      <w:r w:rsidR="00F942FF">
        <w:t>Mejtu</w:t>
      </w:r>
      <w:proofErr w:type="spellEnd"/>
      <w:r w:rsidR="00F942FF">
        <w:t xml:space="preserve"> tak, aby bylo možné tuto ulici</w:t>
      </w:r>
      <w:r w:rsidR="00B60899">
        <w:t xml:space="preserve"> </w:t>
      </w:r>
      <w:r w:rsidR="00F942FF">
        <w:t xml:space="preserve">využívat jako dopravní napojení </w:t>
      </w:r>
      <w:r w:rsidR="00025142">
        <w:t>s</w:t>
      </w:r>
      <w:r w:rsidR="00F942FF">
        <w:t>tavby na ulici Libušskou)</w:t>
      </w:r>
      <w:r w:rsidR="00850DBA">
        <w:t xml:space="preserve">, a po dokončení stavby </w:t>
      </w:r>
      <w:r w:rsidR="00CF404B">
        <w:t xml:space="preserve">na vlastní náklady </w:t>
      </w:r>
      <w:r w:rsidR="00850DBA">
        <w:t xml:space="preserve">uvést </w:t>
      </w:r>
      <w:r w:rsidR="007F1E5F">
        <w:t xml:space="preserve">povrch </w:t>
      </w:r>
      <w:r w:rsidR="006F29A7">
        <w:t>pozemní komunikace</w:t>
      </w:r>
      <w:r w:rsidR="00DB63E5">
        <w:t xml:space="preserve"> v této ulici</w:t>
      </w:r>
      <w:r w:rsidR="006F29A7">
        <w:t xml:space="preserve"> </w:t>
      </w:r>
      <w:r w:rsidR="007F1E5F">
        <w:t xml:space="preserve">do </w:t>
      </w:r>
      <w:r w:rsidR="002578EF">
        <w:t>původního stavu</w:t>
      </w:r>
      <w:r w:rsidR="00DB63E5">
        <w:t xml:space="preserve">, zejména </w:t>
      </w:r>
      <w:r w:rsidR="00782A79">
        <w:t>opravit nerovnosti</w:t>
      </w:r>
      <w:r w:rsidR="00116B2F">
        <w:t xml:space="preserve"> zámkové dlažby.</w:t>
      </w:r>
    </w:p>
    <w:p w14:paraId="2E1FA245" w14:textId="77777777" w:rsidR="0063458C" w:rsidRPr="00C95F94" w:rsidRDefault="0063458C" w:rsidP="0063458C">
      <w:pPr>
        <w:pStyle w:val="Seznam"/>
      </w:pPr>
      <w:r w:rsidRPr="00C95F94">
        <w:t>Zajištění povinností Investora</w:t>
      </w:r>
    </w:p>
    <w:p w14:paraId="37189295" w14:textId="40EF0BD7" w:rsidR="00B5560B" w:rsidRPr="00D71905" w:rsidRDefault="00B5560B" w:rsidP="00B5560B">
      <w:pPr>
        <w:pStyle w:val="Seznam2"/>
        <w:rPr>
          <w:w w:val="105"/>
        </w:rPr>
      </w:pPr>
      <w:bookmarkStart w:id="5" w:name="_Ref172533804"/>
      <w:r w:rsidRPr="00D71905">
        <w:rPr>
          <w:w w:val="105"/>
        </w:rPr>
        <w:t xml:space="preserve">V případě prodlení Investora s poskytnutím </w:t>
      </w:r>
      <w:r w:rsidR="00D4728D">
        <w:rPr>
          <w:w w:val="105"/>
        </w:rPr>
        <w:t>Kompenzačního příspěvku</w:t>
      </w:r>
      <w:r w:rsidR="002C200A">
        <w:rPr>
          <w:w w:val="105"/>
        </w:rPr>
        <w:t xml:space="preserve"> nebo jeho příslušné části</w:t>
      </w:r>
      <w:r w:rsidRPr="00D71905">
        <w:rPr>
          <w:w w:val="105"/>
        </w:rPr>
        <w:t xml:space="preserve">, je Investor povinen uhradit </w:t>
      </w:r>
      <w:r w:rsidR="00A563A9">
        <w:rPr>
          <w:w w:val="105"/>
        </w:rPr>
        <w:t xml:space="preserve">MČ </w:t>
      </w:r>
      <w:r w:rsidR="005A1338">
        <w:rPr>
          <w:w w:val="105"/>
        </w:rPr>
        <w:t>Pra</w:t>
      </w:r>
      <w:r w:rsidR="00A563A9">
        <w:rPr>
          <w:w w:val="105"/>
        </w:rPr>
        <w:t>ha</w:t>
      </w:r>
      <w:r w:rsidR="005A1338">
        <w:rPr>
          <w:w w:val="105"/>
        </w:rPr>
        <w:t>-Libuš</w:t>
      </w:r>
      <w:r w:rsidRPr="00D71905">
        <w:rPr>
          <w:w w:val="105"/>
        </w:rPr>
        <w:t xml:space="preserve"> smluvní pokutu ve výši 0,05</w:t>
      </w:r>
      <w:r w:rsidR="00DA30AF">
        <w:rPr>
          <w:w w:val="105"/>
        </w:rPr>
        <w:t xml:space="preserve"> </w:t>
      </w:r>
      <w:r w:rsidRPr="00D71905">
        <w:rPr>
          <w:w w:val="105"/>
        </w:rPr>
        <w:t xml:space="preserve">% </w:t>
      </w:r>
      <w:r w:rsidR="00D4728D">
        <w:rPr>
          <w:w w:val="105"/>
        </w:rPr>
        <w:t>finančního plnění nebo hodnoty nefinančního plnění</w:t>
      </w:r>
      <w:r w:rsidRPr="00D71905">
        <w:rPr>
          <w:w w:val="105"/>
        </w:rPr>
        <w:t xml:space="preserve"> za každý den prodlení.</w:t>
      </w:r>
    </w:p>
    <w:p w14:paraId="44BC1ECB" w14:textId="3D202214" w:rsidR="00B5560B" w:rsidRPr="008E5D42" w:rsidRDefault="00B5560B" w:rsidP="00B5560B">
      <w:pPr>
        <w:pStyle w:val="Seznam2"/>
        <w:rPr>
          <w:w w:val="105"/>
        </w:rPr>
      </w:pPr>
      <w:r w:rsidRPr="008E5D42">
        <w:rPr>
          <w:w w:val="105"/>
        </w:rPr>
        <w:t xml:space="preserve">V případě nedodržení </w:t>
      </w:r>
      <w:r w:rsidR="006436FA">
        <w:rPr>
          <w:w w:val="105"/>
        </w:rPr>
        <w:t xml:space="preserve">podstatných </w:t>
      </w:r>
      <w:r w:rsidRPr="008E5D42">
        <w:rPr>
          <w:w w:val="105"/>
        </w:rPr>
        <w:t>parametrů Investičního záměru</w:t>
      </w:r>
      <w:r w:rsidR="006436FA">
        <w:rPr>
          <w:w w:val="105"/>
        </w:rPr>
        <w:t xml:space="preserve"> </w:t>
      </w:r>
      <w:r w:rsidR="006436FA" w:rsidRPr="00C52119">
        <w:rPr>
          <w:w w:val="105"/>
        </w:rPr>
        <w:t>dle odst</w:t>
      </w:r>
      <w:r w:rsidR="006436FA">
        <w:rPr>
          <w:w w:val="105"/>
        </w:rPr>
        <w:t xml:space="preserve">. </w:t>
      </w:r>
      <w:r w:rsidR="00C52119">
        <w:rPr>
          <w:w w:val="105"/>
        </w:rPr>
        <w:t>1.1 výše</w:t>
      </w:r>
      <w:r w:rsidRPr="008E5D42">
        <w:rPr>
          <w:w w:val="105"/>
        </w:rPr>
        <w:t xml:space="preserve"> Investorem bez předchozího souhlasu </w:t>
      </w:r>
      <w:r w:rsidR="00A563A9" w:rsidRPr="008E5D42">
        <w:rPr>
          <w:w w:val="105"/>
        </w:rPr>
        <w:t xml:space="preserve">MČ </w:t>
      </w:r>
      <w:r w:rsidR="00A42D59" w:rsidRPr="008E5D42">
        <w:rPr>
          <w:w w:val="105"/>
        </w:rPr>
        <w:t>Prah</w:t>
      </w:r>
      <w:r w:rsidR="00A563A9" w:rsidRPr="008E5D42">
        <w:rPr>
          <w:w w:val="105"/>
        </w:rPr>
        <w:t>a</w:t>
      </w:r>
      <w:r w:rsidR="00A42D59" w:rsidRPr="008E5D42">
        <w:rPr>
          <w:w w:val="105"/>
        </w:rPr>
        <w:t>-Libuš</w:t>
      </w:r>
      <w:r w:rsidRPr="008E5D42">
        <w:rPr>
          <w:w w:val="105"/>
        </w:rPr>
        <w:t xml:space="preserve"> s takovou změnou je Investor povinen uhradit MČ za každé takové jednotlivé porušení Smlouvy smluvní pokutu ve výši</w:t>
      </w:r>
      <w:r w:rsidR="008D71AE" w:rsidRPr="008E5D42">
        <w:rPr>
          <w:w w:val="105"/>
        </w:rPr>
        <w:t xml:space="preserve"> 1.500.000,- Kč</w:t>
      </w:r>
      <w:r w:rsidR="00C52119">
        <w:rPr>
          <w:w w:val="105"/>
        </w:rPr>
        <w:t xml:space="preserve">; celková výše smluvních pokut, k jejichž úhradě </w:t>
      </w:r>
      <w:proofErr w:type="gramStart"/>
      <w:r w:rsidR="00C52119">
        <w:rPr>
          <w:w w:val="105"/>
        </w:rPr>
        <w:t>může</w:t>
      </w:r>
      <w:proofErr w:type="gramEnd"/>
      <w:r w:rsidR="00C52119">
        <w:rPr>
          <w:w w:val="105"/>
        </w:rPr>
        <w:t xml:space="preserve"> být Investor dle tohoto ustanovení povinen </w:t>
      </w:r>
      <w:proofErr w:type="gramStart"/>
      <w:r w:rsidR="00C52119">
        <w:rPr>
          <w:w w:val="105"/>
        </w:rPr>
        <w:t>činí</w:t>
      </w:r>
      <w:proofErr w:type="gramEnd"/>
      <w:r w:rsidR="00C52119">
        <w:rPr>
          <w:w w:val="105"/>
        </w:rPr>
        <w:t xml:space="preserve"> nejvýše částku odpovídající Peněžnímu kompenzačnímu příspěvku</w:t>
      </w:r>
      <w:r w:rsidR="008D71AE" w:rsidRPr="008E5D42">
        <w:rPr>
          <w:w w:val="105"/>
        </w:rPr>
        <w:t>.</w:t>
      </w:r>
      <w:r w:rsidR="00CC23B2">
        <w:rPr>
          <w:w w:val="105"/>
        </w:rPr>
        <w:t xml:space="preserve"> </w:t>
      </w:r>
      <w:r w:rsidR="00AE7A04">
        <w:rPr>
          <w:w w:val="105"/>
        </w:rPr>
        <w:t xml:space="preserve">Splněním této povinnosti </w:t>
      </w:r>
      <w:r w:rsidR="00D07C21">
        <w:rPr>
          <w:w w:val="105"/>
        </w:rPr>
        <w:t xml:space="preserve"> se investor nezprošťuje závazku </w:t>
      </w:r>
      <w:r w:rsidR="00904DDD">
        <w:rPr>
          <w:w w:val="105"/>
        </w:rPr>
        <w:t>dodržet podstatné parametry.</w:t>
      </w:r>
    </w:p>
    <w:p w14:paraId="2EDCFDBE" w14:textId="24D5DE6E" w:rsidR="00B5560B" w:rsidRPr="00276238" w:rsidRDefault="00B5560B" w:rsidP="00276238">
      <w:pPr>
        <w:pStyle w:val="Seznam2"/>
        <w:rPr>
          <w:w w:val="105"/>
        </w:rPr>
      </w:pPr>
      <w:r w:rsidRPr="00CC10A9">
        <w:rPr>
          <w:w w:val="105"/>
        </w:rPr>
        <w:t xml:space="preserve">Smluvní </w:t>
      </w:r>
      <w:r w:rsidRPr="008E5D42">
        <w:rPr>
          <w:w w:val="105"/>
        </w:rPr>
        <w:t>pokut</w:t>
      </w:r>
      <w:r w:rsidRPr="00FF7A68">
        <w:rPr>
          <w:w w:val="105"/>
        </w:rPr>
        <w:t>y</w:t>
      </w:r>
      <w:r w:rsidRPr="008E5D42">
        <w:rPr>
          <w:w w:val="105"/>
        </w:rPr>
        <w:t xml:space="preserve"> </w:t>
      </w:r>
      <w:r w:rsidRPr="00FF7A68">
        <w:rPr>
          <w:w w:val="105"/>
        </w:rPr>
        <w:t>jsou</w:t>
      </w:r>
      <w:r w:rsidRPr="00CC10A9">
        <w:rPr>
          <w:w w:val="105"/>
        </w:rPr>
        <w:t xml:space="preserve"> splatné do 7 dnů od doručení výzvy </w:t>
      </w:r>
      <w:r w:rsidR="00A563A9">
        <w:rPr>
          <w:w w:val="105"/>
        </w:rPr>
        <w:t xml:space="preserve">MČ </w:t>
      </w:r>
      <w:r w:rsidR="001A1575">
        <w:rPr>
          <w:w w:val="105"/>
        </w:rPr>
        <w:t>Prah</w:t>
      </w:r>
      <w:r w:rsidR="00A563A9">
        <w:rPr>
          <w:w w:val="105"/>
        </w:rPr>
        <w:t>a</w:t>
      </w:r>
      <w:r w:rsidR="001A1575">
        <w:rPr>
          <w:w w:val="105"/>
        </w:rPr>
        <w:t>-Libuš</w:t>
      </w:r>
      <w:r w:rsidRPr="00CC10A9">
        <w:rPr>
          <w:w w:val="105"/>
        </w:rPr>
        <w:t xml:space="preserve"> k jejich úhradě.</w:t>
      </w:r>
    </w:p>
    <w:bookmarkEnd w:id="5"/>
    <w:p w14:paraId="402A620F" w14:textId="720818F7" w:rsidR="0063458C" w:rsidRPr="00420310" w:rsidRDefault="0063458C" w:rsidP="0063458C">
      <w:pPr>
        <w:pStyle w:val="Seznam"/>
      </w:pPr>
      <w:r w:rsidRPr="00420310">
        <w:t xml:space="preserve">Práva a povinnosti </w:t>
      </w:r>
      <w:r w:rsidR="00A563A9">
        <w:t xml:space="preserve">MČ </w:t>
      </w:r>
      <w:r>
        <w:t>Prah</w:t>
      </w:r>
      <w:r w:rsidR="00A563A9">
        <w:t>a</w:t>
      </w:r>
      <w:r w:rsidR="001B5C81">
        <w:t>-Libuš</w:t>
      </w:r>
    </w:p>
    <w:p w14:paraId="3500C07A" w14:textId="17348093" w:rsidR="0063458C" w:rsidRPr="00420310" w:rsidRDefault="00A563A9" w:rsidP="0063458C">
      <w:pPr>
        <w:pStyle w:val="Seznam2"/>
      </w:pPr>
      <w:r>
        <w:t xml:space="preserve">MČ </w:t>
      </w:r>
      <w:r w:rsidR="0063458C">
        <w:t>Praha</w:t>
      </w:r>
      <w:r w:rsidR="001B5C81">
        <w:t>-Libuš</w:t>
      </w:r>
      <w:r w:rsidR="0063458C" w:rsidRPr="00420310">
        <w:t xml:space="preserve"> prohlašuje, že se seznámil</w:t>
      </w:r>
      <w:r w:rsidR="0063458C">
        <w:t>a</w:t>
      </w:r>
      <w:r w:rsidR="0063458C" w:rsidRPr="00420310">
        <w:t xml:space="preserve"> se Záměrem a s tímto Záměrem souhlasí. </w:t>
      </w:r>
    </w:p>
    <w:p w14:paraId="78E4D8CA" w14:textId="1FF5E472" w:rsidR="0063458C" w:rsidRDefault="00255ECE" w:rsidP="0063458C">
      <w:pPr>
        <w:pStyle w:val="Seznam2"/>
      </w:pPr>
      <w:bookmarkStart w:id="6" w:name="_Ref168525952"/>
      <w:r>
        <w:t xml:space="preserve">MČ </w:t>
      </w:r>
      <w:r w:rsidR="0063458C">
        <w:t>Praha</w:t>
      </w:r>
      <w:r w:rsidR="004F530F">
        <w:t>-Libuš</w:t>
      </w:r>
      <w:r w:rsidR="0063458C">
        <w:t xml:space="preserve"> se tímto zavazuje:</w:t>
      </w:r>
      <w:bookmarkEnd w:id="6"/>
      <w:r w:rsidR="0063458C">
        <w:t xml:space="preserve"> </w:t>
      </w:r>
    </w:p>
    <w:p w14:paraId="7E5DC0BB" w14:textId="680B89BA" w:rsidR="0063458C" w:rsidRPr="00611A50" w:rsidRDefault="0063458C" w:rsidP="00276238">
      <w:pPr>
        <w:pStyle w:val="Seznam3"/>
        <w:ind w:hanging="708"/>
      </w:pPr>
      <w:bookmarkStart w:id="7" w:name="_Ref168525376"/>
      <w:r w:rsidRPr="0097220C">
        <w:t xml:space="preserve">po dobu </w:t>
      </w:r>
      <w:r w:rsidR="00131B47" w:rsidRPr="0097220C">
        <w:t xml:space="preserve">pěti (5) let od uzavření </w:t>
      </w:r>
      <w:r w:rsidR="00A674FE" w:rsidRPr="0097220C">
        <w:t>této S</w:t>
      </w:r>
      <w:r w:rsidR="00131B47" w:rsidRPr="0097220C">
        <w:t>mlouvy</w:t>
      </w:r>
      <w:r w:rsidRPr="00611A50">
        <w:t xml:space="preserve"> neuplatňovat ve správních nebo soudních řízeních týkajících se povolení </w:t>
      </w:r>
      <w:r>
        <w:t>Z</w:t>
      </w:r>
      <w:r w:rsidRPr="00611A50">
        <w:t xml:space="preserve">áměru návrhy, vyjádření </w:t>
      </w:r>
      <w:r w:rsidRPr="00611A50">
        <w:lastRenderedPageBreak/>
        <w:t>a opravné prostředky, které by byly v rozporu s</w:t>
      </w:r>
      <w:r>
        <w:t> touto Smlouvou</w:t>
      </w:r>
      <w:r w:rsidRPr="00611A50">
        <w:t>;</w:t>
      </w:r>
      <w:r>
        <w:t xml:space="preserve"> tím však není dotčeno právo </w:t>
      </w:r>
      <w:r w:rsidR="00255ECE">
        <w:t xml:space="preserve">MČ </w:t>
      </w:r>
      <w:r>
        <w:t>Prah</w:t>
      </w:r>
      <w:r w:rsidR="00255ECE">
        <w:t>a</w:t>
      </w:r>
      <w:r w:rsidR="00A674FE">
        <w:t>-Libuš</w:t>
      </w:r>
      <w:r>
        <w:t xml:space="preserve"> podávat </w:t>
      </w:r>
      <w:r w:rsidRPr="00611A50">
        <w:t>návrhy, vyjádření a opravné prostředky</w:t>
      </w:r>
      <w:r>
        <w:t xml:space="preserve"> v těchto řízeních, pokud by jejich předmětem byl záměr, který se jakkoli odchyluje od </w:t>
      </w:r>
      <w:r w:rsidR="00C52119">
        <w:t xml:space="preserve">podstatných parametrů </w:t>
      </w:r>
      <w:r>
        <w:t>Záměru</w:t>
      </w:r>
      <w:r w:rsidRPr="0097220C">
        <w:t xml:space="preserve">, jak </w:t>
      </w:r>
      <w:r w:rsidR="00C52119">
        <w:t xml:space="preserve">jsou tyto </w:t>
      </w:r>
      <w:r w:rsidRPr="0097220C">
        <w:t>popsán</w:t>
      </w:r>
      <w:r w:rsidR="00C52119">
        <w:t>y</w:t>
      </w:r>
      <w:r w:rsidRPr="0097220C">
        <w:t xml:space="preserve"> v této Smlouvě a j</w:t>
      </w:r>
      <w:r w:rsidR="00911C09" w:rsidRPr="0097220C">
        <w:t>ej</w:t>
      </w:r>
      <w:r w:rsidRPr="0097220C">
        <w:t>ích přílohách</w:t>
      </w:r>
      <w:bookmarkEnd w:id="7"/>
      <w:r w:rsidR="00911C09">
        <w:t>;</w:t>
      </w:r>
    </w:p>
    <w:p w14:paraId="3232F108" w14:textId="6789CBD3" w:rsidR="00905C48" w:rsidRDefault="00905C48" w:rsidP="00276238">
      <w:pPr>
        <w:pStyle w:val="Seznam3"/>
        <w:ind w:hanging="708"/>
      </w:pPr>
      <w:r w:rsidRPr="00611A50">
        <w:t>poskyto</w:t>
      </w:r>
      <w:r>
        <w:t>vat</w:t>
      </w:r>
      <w:r w:rsidRPr="00611A50">
        <w:t xml:space="preserve"> </w:t>
      </w:r>
      <w:r>
        <w:t>I</w:t>
      </w:r>
      <w:r w:rsidRPr="00611A50">
        <w:t xml:space="preserve">nvestorovi </w:t>
      </w:r>
      <w:r>
        <w:t xml:space="preserve">nezbytnou </w:t>
      </w:r>
      <w:r w:rsidRPr="00611A50">
        <w:t xml:space="preserve">součinnost </w:t>
      </w:r>
      <w:r>
        <w:t>v rámci své samostatné působnosti v souvislosti s</w:t>
      </w:r>
      <w:r w:rsidRPr="00611A50">
        <w:t> uskutečnění</w:t>
      </w:r>
      <w:r>
        <w:t>m</w:t>
      </w:r>
      <w:r w:rsidRPr="00611A50">
        <w:t xml:space="preserve"> </w:t>
      </w:r>
      <w:r>
        <w:t>Z</w:t>
      </w:r>
      <w:r w:rsidRPr="00611A50">
        <w:t>áměru</w:t>
      </w:r>
      <w:r>
        <w:t xml:space="preserve">. Takovou součinnost poskytne </w:t>
      </w:r>
      <w:r w:rsidR="00255ECE">
        <w:t xml:space="preserve">MČ </w:t>
      </w:r>
      <w:r>
        <w:t>Praha</w:t>
      </w:r>
      <w:r w:rsidR="00FE30ED">
        <w:t>-Libuš</w:t>
      </w:r>
      <w:r>
        <w:t xml:space="preserve"> vždy na základě předchozí písemné výzvy Investora k poskytnutí takové součinnosti bez zbytečného odkladu po doručení této výzvy a v rozsahu nezbytném anebo vhodném k naplnění účelu této Smlouvy</w:t>
      </w:r>
      <w:r w:rsidRPr="00611A50">
        <w:t>;</w:t>
      </w:r>
    </w:p>
    <w:p w14:paraId="37AD5CDC" w14:textId="1F6D2225" w:rsidR="0063458C" w:rsidRPr="004F530F" w:rsidRDefault="0063458C" w:rsidP="00276238">
      <w:pPr>
        <w:pStyle w:val="Seznam3"/>
        <w:ind w:hanging="708"/>
      </w:pPr>
      <w:r>
        <w:t xml:space="preserve">po dobu </w:t>
      </w:r>
      <w:r w:rsidR="004B1FB9" w:rsidRPr="004B1FB9">
        <w:t>platnosti</w:t>
      </w:r>
      <w:r w:rsidR="00A674FE" w:rsidRPr="004B1FB9">
        <w:t xml:space="preserve"> </w:t>
      </w:r>
      <w:r w:rsidR="00F601EE" w:rsidRPr="004B1FB9">
        <w:t>této S</w:t>
      </w:r>
      <w:r w:rsidR="00A674FE" w:rsidRPr="004B1FB9">
        <w:t>mlouvy</w:t>
      </w:r>
      <w:r w:rsidR="00A674FE" w:rsidRPr="00611A50">
        <w:t xml:space="preserve"> </w:t>
      </w:r>
      <w:r w:rsidRPr="00611A50">
        <w:t xml:space="preserve">neučinit </w:t>
      </w:r>
      <w:r w:rsidR="00F601EE">
        <w:t xml:space="preserve">jiný </w:t>
      </w:r>
      <w:r w:rsidRPr="00611A50">
        <w:t xml:space="preserve">úkon, který by ztížil nebo vyloučil uskutečnění </w:t>
      </w:r>
      <w:r>
        <w:t>Z</w:t>
      </w:r>
      <w:r w:rsidRPr="00611A50">
        <w:t>áměru;</w:t>
      </w:r>
    </w:p>
    <w:p w14:paraId="1FE3F341" w14:textId="6C935863" w:rsidR="0063458C" w:rsidRDefault="0063458C" w:rsidP="0063458C">
      <w:pPr>
        <w:pStyle w:val="Seznam2"/>
      </w:pPr>
      <w:r w:rsidRPr="00F51322">
        <w:t xml:space="preserve">Uzavření </w:t>
      </w:r>
      <w:r>
        <w:t>této Smlouvy</w:t>
      </w:r>
      <w:r w:rsidRPr="00F51322">
        <w:t xml:space="preserve"> je výkonem samostatné působnosti </w:t>
      </w:r>
      <w:r w:rsidR="00255ECE">
        <w:t xml:space="preserve">MČ </w:t>
      </w:r>
      <w:r w:rsidRPr="00F51322">
        <w:t>Prahy</w:t>
      </w:r>
      <w:r w:rsidR="004B1FB9">
        <w:t>-Libuš</w:t>
      </w:r>
      <w:r w:rsidRPr="00F51322">
        <w:t xml:space="preserve"> a </w:t>
      </w:r>
      <w:r>
        <w:t xml:space="preserve">žádné ustanovení této Smlouvy nezakládá </w:t>
      </w:r>
      <w:r w:rsidRPr="00F51322">
        <w:t xml:space="preserve">jakýkoliv závazek či povinnost </w:t>
      </w:r>
      <w:r w:rsidR="00255ECE">
        <w:t xml:space="preserve">MČ </w:t>
      </w:r>
      <w:r w:rsidRPr="00F51322">
        <w:t>Prah</w:t>
      </w:r>
      <w:r w:rsidR="00255ECE">
        <w:t>a</w:t>
      </w:r>
      <w:r w:rsidR="0097220C">
        <w:t>-</w:t>
      </w:r>
      <w:r w:rsidR="004B1FB9">
        <w:t xml:space="preserve">Libuš </w:t>
      </w:r>
      <w:r w:rsidRPr="00F51322">
        <w:t>postupovat určitým způsobem v přenesené působnosti</w:t>
      </w:r>
      <w:r w:rsidR="00F146FD">
        <w:t xml:space="preserve"> při výkonu státní správy</w:t>
      </w:r>
      <w:r w:rsidRPr="00F51322">
        <w:t>.</w:t>
      </w:r>
    </w:p>
    <w:p w14:paraId="06F7D5C4" w14:textId="0A9E37F2" w:rsidR="0063458C" w:rsidRPr="007B46C1" w:rsidRDefault="0063458C" w:rsidP="0063458C">
      <w:pPr>
        <w:pStyle w:val="Seznam2"/>
      </w:pPr>
      <w:r w:rsidRPr="007B46C1">
        <w:t xml:space="preserve">V případě, že Investor při </w:t>
      </w:r>
      <w:r>
        <w:t xml:space="preserve">přípravě nebo </w:t>
      </w:r>
      <w:r w:rsidRPr="007B46C1">
        <w:t>realizaci Záměru po</w:t>
      </w:r>
      <w:r>
        <w:t>ruší</w:t>
      </w:r>
      <w:r w:rsidRPr="007B46C1">
        <w:t> právní předpisy</w:t>
      </w:r>
      <w:r>
        <w:t xml:space="preserve">, </w:t>
      </w:r>
      <w:r w:rsidR="0084590A" w:rsidRPr="0061467A">
        <w:t xml:space="preserve">a/nebo </w:t>
      </w:r>
      <w:r>
        <w:t xml:space="preserve">tuto Smlouvu, </w:t>
      </w:r>
      <w:r w:rsidRPr="007B46C1">
        <w:t xml:space="preserve">nemá </w:t>
      </w:r>
      <w:r w:rsidR="00255ECE">
        <w:t>MČ P</w:t>
      </w:r>
      <w:r w:rsidR="00255ECE" w:rsidRPr="007B46C1">
        <w:t>raha</w:t>
      </w:r>
      <w:r w:rsidR="00F146FD">
        <w:t>-</w:t>
      </w:r>
      <w:r w:rsidR="00BD142A">
        <w:t>Libuš</w:t>
      </w:r>
      <w:r w:rsidRPr="007B46C1">
        <w:t xml:space="preserve"> povinnost dodržet a splnit svoje závazky uveden</w:t>
      </w:r>
      <w:r>
        <w:t>é</w:t>
      </w:r>
      <w:r w:rsidRPr="007B46C1">
        <w:t xml:space="preserve"> v </w:t>
      </w:r>
      <w:proofErr w:type="gramStart"/>
      <w:r w:rsidRPr="007B46C1">
        <w:t>odst</w:t>
      </w:r>
      <w:r>
        <w:t>avci</w:t>
      </w:r>
      <w:r w:rsidRPr="007B46C1">
        <w:t xml:space="preserve"> </w:t>
      </w:r>
      <w:r>
        <w:fldChar w:fldCharType="begin"/>
      </w:r>
      <w:r>
        <w:instrText xml:space="preserve"> REF _Ref168525952 \r \h </w:instrText>
      </w:r>
      <w:r>
        <w:fldChar w:fldCharType="separate"/>
      </w:r>
      <w:r w:rsidR="00EB51FD">
        <w:t>5.2</w:t>
      </w:r>
      <w:r>
        <w:fldChar w:fldCharType="end"/>
      </w:r>
      <w:r>
        <w:t xml:space="preserve"> této</w:t>
      </w:r>
      <w:proofErr w:type="gramEnd"/>
      <w:r>
        <w:t xml:space="preserve"> Smlouvy, a to po celou dobu trvání takového porušení nebo jeho následků.</w:t>
      </w:r>
    </w:p>
    <w:p w14:paraId="6CD068D0" w14:textId="617E8A66" w:rsidR="0063458C" w:rsidRPr="002042F4" w:rsidRDefault="00255ECE" w:rsidP="0063458C">
      <w:pPr>
        <w:pStyle w:val="Seznam2"/>
      </w:pPr>
      <w:r>
        <w:t xml:space="preserve">MČ </w:t>
      </w:r>
      <w:r w:rsidR="0063458C">
        <w:t>Praha</w:t>
      </w:r>
      <w:r w:rsidR="00BD142A">
        <w:t>-Libuš</w:t>
      </w:r>
      <w:r w:rsidR="0063458C" w:rsidRPr="00420310">
        <w:t xml:space="preserve"> nemá povinnost zachovávat mlčenlivost o skutečnostech sjednaných touto </w:t>
      </w:r>
      <w:r w:rsidR="0063458C">
        <w:t>S</w:t>
      </w:r>
      <w:r w:rsidR="0063458C" w:rsidRPr="00420310">
        <w:t xml:space="preserve">mlouvou, jakož i o skutečnostech, které vyplývají z naplňování této </w:t>
      </w:r>
      <w:r w:rsidR="0063458C">
        <w:t>S</w:t>
      </w:r>
      <w:r w:rsidR="0063458C" w:rsidRPr="00420310">
        <w:t>mlouvy</w:t>
      </w:r>
      <w:r w:rsidR="0063458C">
        <w:t>,</w:t>
      </w:r>
      <w:r w:rsidR="0063458C" w:rsidRPr="00420310">
        <w:t xml:space="preserve"> </w:t>
      </w:r>
      <w:r w:rsidR="0063458C">
        <w:t>pokud</w:t>
      </w:r>
      <w:r w:rsidR="0063458C" w:rsidRPr="00420310">
        <w:t xml:space="preserve"> se jedná o poskytování informací v souladu se zákonem č. 106/1999 Sb., </w:t>
      </w:r>
      <w:r w:rsidR="0063458C">
        <w:t xml:space="preserve">o </w:t>
      </w:r>
      <w:r w:rsidR="0063458C" w:rsidRPr="002042F4">
        <w:t>svobodném přístupu k</w:t>
      </w:r>
      <w:r w:rsidR="0063458C">
        <w:t> </w:t>
      </w:r>
      <w:r w:rsidR="0063458C" w:rsidRPr="002042F4">
        <w:t>informacím</w:t>
      </w:r>
      <w:r w:rsidR="0063458C">
        <w:t>, ve znění pozdějších předpisů</w:t>
      </w:r>
      <w:r w:rsidR="0063458C" w:rsidRPr="002042F4">
        <w:t xml:space="preserve">. </w:t>
      </w:r>
    </w:p>
    <w:p w14:paraId="69D6DC6B" w14:textId="77777777" w:rsidR="0063458C" w:rsidRPr="007B46C1" w:rsidRDefault="0063458C" w:rsidP="0063458C">
      <w:pPr>
        <w:pStyle w:val="Seznam"/>
      </w:pPr>
      <w:r w:rsidRPr="008F6559">
        <w:t xml:space="preserve">Ukončení Smlouvy </w:t>
      </w:r>
    </w:p>
    <w:p w14:paraId="72D2E077" w14:textId="77777777" w:rsidR="0063458C" w:rsidRDefault="0063458C" w:rsidP="0063458C">
      <w:pPr>
        <w:pStyle w:val="Seznam2"/>
      </w:pPr>
      <w:r w:rsidRPr="008F6559">
        <w:t xml:space="preserve">Tato Smlouva bude ukončena splněním všech práv a povinností, které ze Smlouvy vyplývají. </w:t>
      </w:r>
    </w:p>
    <w:p w14:paraId="345E3957" w14:textId="17248441" w:rsidR="00E71BAD" w:rsidRPr="008F6559" w:rsidRDefault="00031836" w:rsidP="0063458C">
      <w:pPr>
        <w:pStyle w:val="Seznam2"/>
      </w:pPr>
      <w:r>
        <w:t>V případě, že bude konáno místní referendum</w:t>
      </w:r>
      <w:r w:rsidR="00C41A96">
        <w:t>, které se bude týkat Záměru, a výsled</w:t>
      </w:r>
      <w:r w:rsidR="003636A0">
        <w:t>e</w:t>
      </w:r>
      <w:r w:rsidR="00C41A96">
        <w:t xml:space="preserve">k tohoto referenda bude </w:t>
      </w:r>
      <w:r w:rsidR="003636A0">
        <w:t>platný</w:t>
      </w:r>
      <w:r w:rsidR="00481F8C">
        <w:t xml:space="preserve"> (ale nemusí být závazný)</w:t>
      </w:r>
      <w:r w:rsidR="00FE7002">
        <w:t xml:space="preserve">, je </w:t>
      </w:r>
      <w:r w:rsidR="00255ECE">
        <w:t xml:space="preserve">MČ </w:t>
      </w:r>
      <w:r w:rsidR="00FE7002">
        <w:t>Praha</w:t>
      </w:r>
      <w:r w:rsidR="005204F9">
        <w:t>-Libuš</w:t>
      </w:r>
      <w:r w:rsidR="00FE7002">
        <w:t xml:space="preserve"> oprávněna </w:t>
      </w:r>
      <w:r w:rsidR="003F5959">
        <w:t>tuto Smlouvu vypovědět</w:t>
      </w:r>
      <w:r w:rsidR="00957907">
        <w:t xml:space="preserve">, pokud </w:t>
      </w:r>
      <w:r w:rsidR="00184133">
        <w:t xml:space="preserve">jeho výsledkem je rozhodnutí, že </w:t>
      </w:r>
      <w:r w:rsidR="00255ECE">
        <w:t xml:space="preserve">MČ </w:t>
      </w:r>
      <w:r w:rsidR="008A35D8">
        <w:t>Praha</w:t>
      </w:r>
      <w:r w:rsidR="005204F9">
        <w:t>-Libuš</w:t>
      </w:r>
      <w:r w:rsidR="00137B28">
        <w:t xml:space="preserve"> má činit kro</w:t>
      </w:r>
      <w:r w:rsidR="008A35D8">
        <w:t>ky</w:t>
      </w:r>
      <w:r w:rsidR="00137B28">
        <w:t xml:space="preserve"> směřující proti Záměru nebo </w:t>
      </w:r>
      <w:r w:rsidR="00A11A6F">
        <w:t>jinak porušit tuto Smlouvu</w:t>
      </w:r>
      <w:r w:rsidR="00FE7002">
        <w:t xml:space="preserve">. V případě </w:t>
      </w:r>
      <w:r w:rsidR="00E872E8">
        <w:t xml:space="preserve">takového odstoupení </w:t>
      </w:r>
      <w:r w:rsidR="00FE7002">
        <w:t xml:space="preserve">je </w:t>
      </w:r>
      <w:r w:rsidR="00255ECE">
        <w:t xml:space="preserve">MČ </w:t>
      </w:r>
      <w:r w:rsidR="008A35D8">
        <w:t>Praha</w:t>
      </w:r>
      <w:r w:rsidR="005204F9">
        <w:t>-Libuš</w:t>
      </w:r>
      <w:r w:rsidR="008A35D8">
        <w:t xml:space="preserve"> </w:t>
      </w:r>
      <w:r w:rsidR="00FE7002">
        <w:t xml:space="preserve">povinna vrátit </w:t>
      </w:r>
      <w:r w:rsidR="00E872E8">
        <w:t>Investorovi Kompenzační příspěvek (pokud již byl uhrazen)</w:t>
      </w:r>
      <w:r w:rsidR="005204F9">
        <w:t>, případně jeho uhrazenou část</w:t>
      </w:r>
      <w:r w:rsidR="00EF26A0">
        <w:t>.</w:t>
      </w:r>
    </w:p>
    <w:p w14:paraId="315499B3" w14:textId="2DF6B063" w:rsidR="00E71BAD" w:rsidRDefault="0063458C" w:rsidP="0063458C">
      <w:pPr>
        <w:pStyle w:val="Seznam2"/>
      </w:pPr>
      <w:r w:rsidRPr="008F6559">
        <w:t>Pro případ, že kterákoliv Smluvní strana nesplní povinnost stanovenou touto Smlouvou, ani ji nesplní dodatečně</w:t>
      </w:r>
      <w:r w:rsidRPr="008F6559">
        <w:rPr>
          <w:spacing w:val="1"/>
        </w:rPr>
        <w:t xml:space="preserve"> </w:t>
      </w:r>
      <w:r w:rsidRPr="008F6559">
        <w:t>po upozornění druhé Smluvní strany ve</w:t>
      </w:r>
      <w:r w:rsidRPr="008F6559">
        <w:rPr>
          <w:spacing w:val="1"/>
        </w:rPr>
        <w:t xml:space="preserve"> </w:t>
      </w:r>
      <w:r w:rsidRPr="008F6559">
        <w:t>lhůtě 60 dnů ode</w:t>
      </w:r>
      <w:r w:rsidRPr="008F6559">
        <w:rPr>
          <w:spacing w:val="1"/>
        </w:rPr>
        <w:t xml:space="preserve"> </w:t>
      </w:r>
      <w:r w:rsidRPr="008F6559">
        <w:t xml:space="preserve">dne doručení upozornění druhé Smluvní strany, je druhá Smluvní strana oprávněna </w:t>
      </w:r>
      <w:r w:rsidR="001B5CA9">
        <w:t>tuto Smlouvu vypovědět</w:t>
      </w:r>
      <w:r w:rsidRPr="008F6559">
        <w:t xml:space="preserve">. </w:t>
      </w:r>
    </w:p>
    <w:p w14:paraId="1EFA2F24" w14:textId="0CCFB01D" w:rsidR="0063458C" w:rsidRPr="008F6559" w:rsidRDefault="00545BC0" w:rsidP="00703FB5">
      <w:pPr>
        <w:pStyle w:val="Seznam2"/>
      </w:pPr>
      <w:r>
        <w:t>Výpověď</w:t>
      </w:r>
      <w:r w:rsidRPr="008F6559">
        <w:t xml:space="preserve"> musí být učiněn</w:t>
      </w:r>
      <w:r>
        <w:t>a</w:t>
      </w:r>
      <w:r w:rsidRPr="008F6559">
        <w:t xml:space="preserve"> písemně a musí být doručen</w:t>
      </w:r>
      <w:r>
        <w:t>a</w:t>
      </w:r>
      <w:r w:rsidRPr="008F6559">
        <w:t xml:space="preserve"> druhé Smluvní straně. </w:t>
      </w:r>
      <w:r>
        <w:t>Výpovědní doba činí jeden (1) týden od doručení výpovědi.</w:t>
      </w:r>
    </w:p>
    <w:p w14:paraId="7EEF3FEE" w14:textId="3ED15F2B" w:rsidR="0063458C" w:rsidRPr="00420310" w:rsidRDefault="0063458C" w:rsidP="0063458C">
      <w:pPr>
        <w:pStyle w:val="Seznam"/>
      </w:pPr>
      <w:r w:rsidRPr="00420310">
        <w:lastRenderedPageBreak/>
        <w:t xml:space="preserve">Závěrečná ujednání </w:t>
      </w:r>
    </w:p>
    <w:p w14:paraId="3B749515" w14:textId="3B6453DB" w:rsidR="0063458C" w:rsidRPr="007B6CD6" w:rsidRDefault="0063458C" w:rsidP="0063458C">
      <w:pPr>
        <w:pStyle w:val="Seznam2"/>
      </w:pPr>
      <w:r>
        <w:t>Tato Smlouva byla schválena usnesením Zastupitelstva</w:t>
      </w:r>
      <w:r w:rsidR="001A0136">
        <w:t xml:space="preserve"> </w:t>
      </w:r>
      <w:r w:rsidR="006C6D7C">
        <w:t>MČ</w:t>
      </w:r>
      <w:r w:rsidR="001A0136">
        <w:t xml:space="preserve"> Praha</w:t>
      </w:r>
      <w:r w:rsidR="006C6D7C">
        <w:t>-</w:t>
      </w:r>
      <w:r w:rsidR="00801EC5">
        <w:t>Libuš</w:t>
      </w:r>
      <w:r w:rsidR="001A0136">
        <w:t xml:space="preserve"> č.</w:t>
      </w:r>
      <w:r>
        <w:t xml:space="preserve"> </w:t>
      </w:r>
      <w:r w:rsidRPr="00420310">
        <w:t>[</w:t>
      </w:r>
      <w:r w:rsidRPr="00420310">
        <w:rPr>
          <w:b/>
          <w:bCs/>
          <w:highlight w:val="yellow"/>
        </w:rPr>
        <w:t>DOPLNIT</w:t>
      </w:r>
      <w:r w:rsidRPr="00420310">
        <w:t>]</w:t>
      </w:r>
      <w:r>
        <w:t>.</w:t>
      </w:r>
    </w:p>
    <w:p w14:paraId="028817A1" w14:textId="15549F22" w:rsidR="0063458C" w:rsidRPr="008F6559" w:rsidRDefault="001B1A82" w:rsidP="0063458C">
      <w:pPr>
        <w:pStyle w:val="Seznam2"/>
      </w:pPr>
      <w:r w:rsidRPr="00420310">
        <w:t xml:space="preserve">Tato </w:t>
      </w:r>
      <w:r>
        <w:t>S</w:t>
      </w:r>
      <w:r w:rsidRPr="00420310">
        <w:t xml:space="preserve">mlouva nabývá platnosti </w:t>
      </w:r>
      <w:r>
        <w:t xml:space="preserve">a účinnosti </w:t>
      </w:r>
      <w:r w:rsidRPr="00420310">
        <w:t>dnem jejího podpisu</w:t>
      </w:r>
      <w:r>
        <w:t xml:space="preserve"> Smluvními stranami</w:t>
      </w:r>
      <w:r w:rsidRPr="00420310">
        <w:t xml:space="preserve">. </w:t>
      </w:r>
      <w:r>
        <w:t>Smluvní strany se dohodly, že tato Smlouva bude uveřejněna v registru smluv dle zákona č. 340/2015 Sb., o registru smluv, ve znění pozdějších předpisů. Investor s uveřejněním Smlouvy v plném znění souhlasí. Uveřejnění Smlouvy v registru smluv zajistí</w:t>
      </w:r>
      <w:r w:rsidR="00FF6880">
        <w:t xml:space="preserve"> MČ Praha-Libuš. </w:t>
      </w:r>
    </w:p>
    <w:p w14:paraId="39FF3C87" w14:textId="487709BB" w:rsidR="0063458C" w:rsidRPr="00420310" w:rsidRDefault="0063458C" w:rsidP="0063458C">
      <w:pPr>
        <w:pStyle w:val="Seznam2"/>
      </w:pPr>
      <w:r>
        <w:t>Smluvní strany</w:t>
      </w:r>
      <w:r w:rsidRPr="00420310">
        <w:t xml:space="preserve"> se zavazují oznamovat písemně nejpozději do </w:t>
      </w:r>
      <w:r>
        <w:t>5</w:t>
      </w:r>
      <w:r w:rsidRPr="00420310">
        <w:t xml:space="preserve"> dnů </w:t>
      </w:r>
      <w:r>
        <w:t xml:space="preserve">druhé Smluvní straně změnu </w:t>
      </w:r>
      <w:r w:rsidRPr="00420310">
        <w:t xml:space="preserve">adresy svého sídla, </w:t>
      </w:r>
      <w:r w:rsidR="00985F81">
        <w:t>popřípadě</w:t>
      </w:r>
      <w:r w:rsidRPr="00420310">
        <w:t xml:space="preserve"> </w:t>
      </w:r>
      <w:r w:rsidR="00985F81">
        <w:t xml:space="preserve">změnu </w:t>
      </w:r>
      <w:r w:rsidRPr="00420310">
        <w:t xml:space="preserve">adresy pro doručování písemností. </w:t>
      </w:r>
    </w:p>
    <w:p w14:paraId="0FC1D400" w14:textId="77777777" w:rsidR="0063458C" w:rsidRDefault="0063458C" w:rsidP="0063458C">
      <w:pPr>
        <w:pStyle w:val="Seznam2"/>
      </w:pPr>
      <w:r w:rsidRPr="00420310">
        <w:t xml:space="preserve">Změny této </w:t>
      </w:r>
      <w:r>
        <w:t>S</w:t>
      </w:r>
      <w:r w:rsidRPr="00420310">
        <w:t xml:space="preserve">mlouvy mohou být provedeny pouze písemným dodatkem k této </w:t>
      </w:r>
      <w:r>
        <w:t>S</w:t>
      </w:r>
      <w:r w:rsidRPr="00420310">
        <w:t>mlouvě</w:t>
      </w:r>
      <w:r>
        <w:t xml:space="preserve"> podepsaným oběma Smluvními stranami</w:t>
      </w:r>
      <w:r w:rsidRPr="00420310">
        <w:t xml:space="preserve">. </w:t>
      </w:r>
    </w:p>
    <w:p w14:paraId="6E06F341" w14:textId="718C06C2" w:rsidR="00AB716E" w:rsidRPr="00CB331A" w:rsidRDefault="00AB716E" w:rsidP="00AB716E">
      <w:pPr>
        <w:pStyle w:val="Seznam2"/>
      </w:pPr>
      <w:r w:rsidRPr="00020281">
        <w:rPr>
          <w:rFonts w:cs="Open Sans"/>
        </w:rPr>
        <w:t xml:space="preserve">Tato Smlouva, </w:t>
      </w:r>
      <w:r>
        <w:rPr>
          <w:rFonts w:cs="Open Sans"/>
        </w:rPr>
        <w:t xml:space="preserve">nebo </w:t>
      </w:r>
      <w:r w:rsidRPr="00020281">
        <w:rPr>
          <w:rFonts w:cs="Open Sans"/>
        </w:rPr>
        <w:t xml:space="preserve">jednotlivá práva a povinnosti z této Smlouvy vyplývající nebo jejich část nesmí být v souladu s § 130 odst. 2 Stavebního zákona postoupeny na třetí osobu bez předchozího písemného souhlasu všech </w:t>
      </w:r>
      <w:r>
        <w:rPr>
          <w:rFonts w:cs="Open Sans"/>
        </w:rPr>
        <w:t>s</w:t>
      </w:r>
      <w:r w:rsidRPr="00020281">
        <w:rPr>
          <w:rFonts w:cs="Open Sans"/>
        </w:rPr>
        <w:t>mluvních stran.</w:t>
      </w:r>
      <w:r w:rsidRPr="00420310">
        <w:t xml:space="preserve"> </w:t>
      </w:r>
      <w:r w:rsidRPr="001434CF">
        <w:t xml:space="preserve"> </w:t>
      </w:r>
      <w:r>
        <w:t xml:space="preserve">Investor se zavazuje zdržet se převodu </w:t>
      </w:r>
      <w:r w:rsidR="004977EB">
        <w:t xml:space="preserve">Převáděných </w:t>
      </w:r>
      <w:r w:rsidR="004977EB" w:rsidRPr="00A466A6">
        <w:t>p</w:t>
      </w:r>
      <w:r w:rsidRPr="00A466A6">
        <w:t xml:space="preserve">ozemků, nebo jejich částí a podílů </w:t>
      </w:r>
      <w:r w:rsidR="004977EB" w:rsidRPr="00A466A6">
        <w:t xml:space="preserve">na nich </w:t>
      </w:r>
      <w:r w:rsidRPr="00A466A6">
        <w:t>na třetí osoby</w:t>
      </w:r>
      <w:r>
        <w:t xml:space="preserve">, dokud nebude uzavřena smlouva o postoupení práv a povinností z této smlouvy, s jejímž obsahem vysloví </w:t>
      </w:r>
      <w:r w:rsidR="00935C50">
        <w:t xml:space="preserve">MČ </w:t>
      </w:r>
      <w:r>
        <w:t>Praha</w:t>
      </w:r>
      <w:r w:rsidR="00F27DB9">
        <w:t>-Libuš</w:t>
      </w:r>
      <w:r>
        <w:t xml:space="preserve"> souhlas. </w:t>
      </w:r>
      <w:r w:rsidR="00935C50">
        <w:t xml:space="preserve">MČ </w:t>
      </w:r>
      <w:r>
        <w:t>Praha</w:t>
      </w:r>
      <w:r w:rsidR="00F27DB9">
        <w:t>-Libuš</w:t>
      </w:r>
      <w:r>
        <w:t xml:space="preserve"> se zavazuje souhlas neodepřít bez rozumného důvodu.</w:t>
      </w:r>
    </w:p>
    <w:p w14:paraId="19EEBD06" w14:textId="1124D603" w:rsidR="0063458C" w:rsidRDefault="00935C50" w:rsidP="0063458C">
      <w:pPr>
        <w:pStyle w:val="Seznam2"/>
      </w:pPr>
      <w:r>
        <w:t xml:space="preserve">MČ </w:t>
      </w:r>
      <w:r w:rsidR="0063458C">
        <w:t>Praha</w:t>
      </w:r>
      <w:r w:rsidR="00630A43">
        <w:t>-Libuš</w:t>
      </w:r>
      <w:r w:rsidR="0063458C" w:rsidRPr="00420310">
        <w:t xml:space="preserve"> </w:t>
      </w:r>
      <w:r w:rsidR="0063458C" w:rsidRPr="00CB331A">
        <w:t xml:space="preserve">prohlašuje, že pro plnění vyplývající z této </w:t>
      </w:r>
      <w:r w:rsidR="0063458C">
        <w:t>S</w:t>
      </w:r>
      <w:r w:rsidR="0063458C" w:rsidRPr="00CB331A">
        <w:t xml:space="preserve">mlouvy </w:t>
      </w:r>
      <w:r w:rsidR="0063458C" w:rsidRPr="00630A43">
        <w:t>není plátcem DPH</w:t>
      </w:r>
      <w:r w:rsidR="0063458C" w:rsidRPr="00CB331A">
        <w:t xml:space="preserve">. </w:t>
      </w:r>
    </w:p>
    <w:p w14:paraId="2D2B76FD" w14:textId="1C377ED3" w:rsidR="00D8740E" w:rsidRPr="00CB331A" w:rsidRDefault="008F59C5" w:rsidP="0063458C">
      <w:pPr>
        <w:pStyle w:val="Seznam2"/>
      </w:pPr>
      <w:r>
        <w:t>Žádnou smluvní pokutou podle této Smlouvy není dotčen nárok oprávněné Smluvní strany na náhradu újmy v plné výši.</w:t>
      </w:r>
    </w:p>
    <w:p w14:paraId="76D64B6B" w14:textId="77777777" w:rsidR="0063458C" w:rsidRPr="00CB331A" w:rsidRDefault="0063458C" w:rsidP="0063458C">
      <w:pPr>
        <w:pStyle w:val="Seznam2"/>
      </w:pPr>
      <w:r>
        <w:t>Smluvní strany</w:t>
      </w:r>
      <w:r w:rsidRPr="00CB331A">
        <w:t xml:space="preserve"> prohlašují, že souhlasí s</w:t>
      </w:r>
      <w:r>
        <w:t> </w:t>
      </w:r>
      <w:r w:rsidRPr="00CB331A">
        <w:t>obsahem</w:t>
      </w:r>
      <w:r>
        <w:t xml:space="preserve"> této Smlouvy</w:t>
      </w:r>
      <w:r w:rsidRPr="00CB331A">
        <w:t xml:space="preserve">. Smlouva byla sepsána na základě pravdivých údajů, vyjadřuje jejich pravou a skutečnou vůli. </w:t>
      </w:r>
    </w:p>
    <w:p w14:paraId="16184993" w14:textId="77777777" w:rsidR="0063458C" w:rsidRPr="00CB331A" w:rsidRDefault="0063458C" w:rsidP="0063458C">
      <w:pPr>
        <w:pStyle w:val="Seznam2"/>
      </w:pPr>
      <w:r>
        <w:t>Smluvní strany</w:t>
      </w:r>
      <w:r w:rsidRPr="00420310">
        <w:t xml:space="preserve"> se zavazují, že se budou vzájemně informovat o všech skutečnostech, které souvisejí s touto </w:t>
      </w:r>
      <w:r>
        <w:t>S</w:t>
      </w:r>
      <w:r w:rsidRPr="00420310">
        <w:t xml:space="preserve">mlouvou, a že spory vzniklé mezi </w:t>
      </w:r>
      <w:r>
        <w:t>Smluvními s</w:t>
      </w:r>
      <w:r w:rsidRPr="00420310">
        <w:t xml:space="preserve">tranami budou přednostně řešit dohodou. </w:t>
      </w:r>
      <w:r w:rsidRPr="0078790C">
        <w:t>Nedojde-li mezi Smluvními stranami k dohodě ani do 30 dnů od zahájení pokusu vyřešit spor dohodou, bude takový spor vzniklý z této Smlouvy nebo v souvislosti s ní řešen Magistrátem hlavního města Prahy.</w:t>
      </w:r>
      <w:r w:rsidRPr="00420310">
        <w:t xml:space="preserve"> </w:t>
      </w:r>
    </w:p>
    <w:p w14:paraId="3CCB5010" w14:textId="77777777" w:rsidR="0063458C" w:rsidRPr="00420310" w:rsidRDefault="0063458C" w:rsidP="0063458C">
      <w:pPr>
        <w:pStyle w:val="Seznam2"/>
      </w:pPr>
      <w:r w:rsidRPr="00420310">
        <w:t xml:space="preserve">V případě, že některé ustanovení této </w:t>
      </w:r>
      <w:r>
        <w:t>S</w:t>
      </w:r>
      <w:r w:rsidRPr="00420310">
        <w:t>mlouvy je nebo se stane neúčinné</w:t>
      </w:r>
      <w:r>
        <w:t>, neplatné nebo zrušené</w:t>
      </w:r>
      <w:r w:rsidRPr="00420310">
        <w:t xml:space="preserve">, zůstávají ostatní ustanovení této </w:t>
      </w:r>
      <w:r>
        <w:t>S</w:t>
      </w:r>
      <w:r w:rsidRPr="00420310">
        <w:t xml:space="preserve">mlouvy </w:t>
      </w:r>
      <w:r>
        <w:t xml:space="preserve">platná a </w:t>
      </w:r>
      <w:r w:rsidRPr="00420310">
        <w:t xml:space="preserve">účinná. </w:t>
      </w:r>
      <w:r>
        <w:t>Smluvní strany</w:t>
      </w:r>
      <w:r w:rsidRPr="00420310">
        <w:t xml:space="preserve"> se zavazují nahradit neúčinné</w:t>
      </w:r>
      <w:r>
        <w:t xml:space="preserve">, neplatné nebo zrušené </w:t>
      </w:r>
      <w:r w:rsidRPr="00420310">
        <w:t xml:space="preserve">ustanovení této </w:t>
      </w:r>
      <w:r>
        <w:t>S</w:t>
      </w:r>
      <w:r w:rsidRPr="00420310">
        <w:t xml:space="preserve">mlouvy ustanovením jiným, </w:t>
      </w:r>
      <w:r>
        <w:t xml:space="preserve">platným a </w:t>
      </w:r>
      <w:r w:rsidRPr="00420310">
        <w:t xml:space="preserve">účinným, které svým obsahem a smyslem odpovídá nejlépe obsahu a smyslu ustanovení původního </w:t>
      </w:r>
      <w:r>
        <w:t xml:space="preserve">neplatného, </w:t>
      </w:r>
      <w:r w:rsidRPr="00420310">
        <w:t>neúčinného</w:t>
      </w:r>
      <w:r>
        <w:t xml:space="preserve"> nebo zrušeného</w:t>
      </w:r>
      <w:r w:rsidRPr="00420310">
        <w:t xml:space="preserve">. </w:t>
      </w:r>
    </w:p>
    <w:p w14:paraId="5ECB5079" w14:textId="43212FBD" w:rsidR="0063458C" w:rsidRDefault="0063458C" w:rsidP="0063458C">
      <w:pPr>
        <w:pStyle w:val="Seznam2"/>
      </w:pPr>
      <w:r w:rsidRPr="00420310">
        <w:t xml:space="preserve">Tato </w:t>
      </w:r>
      <w:r>
        <w:t>S</w:t>
      </w:r>
      <w:r w:rsidRPr="00420310">
        <w:t xml:space="preserve">mlouva se vyhotovuje ve </w:t>
      </w:r>
      <w:r w:rsidR="001A0136">
        <w:t>třech</w:t>
      </w:r>
      <w:r w:rsidR="001A0136" w:rsidRPr="00420310">
        <w:t xml:space="preserve"> </w:t>
      </w:r>
      <w:r w:rsidRPr="00420310">
        <w:t xml:space="preserve">vyhotoveních, z nichž </w:t>
      </w:r>
      <w:r w:rsidR="001A0136">
        <w:t>dvě</w:t>
      </w:r>
      <w:r w:rsidR="001A0136" w:rsidRPr="00420310">
        <w:t xml:space="preserve"> </w:t>
      </w:r>
      <w:r w:rsidRPr="00420310">
        <w:t xml:space="preserve">obdrží </w:t>
      </w:r>
      <w:r w:rsidR="008339AF">
        <w:t xml:space="preserve">MČ </w:t>
      </w:r>
      <w:r>
        <w:t>Praha</w:t>
      </w:r>
      <w:r w:rsidR="006F5947">
        <w:t>-Libuš</w:t>
      </w:r>
      <w:r w:rsidRPr="00420310">
        <w:t xml:space="preserve"> a </w:t>
      </w:r>
      <w:r>
        <w:t>jedno</w:t>
      </w:r>
      <w:r w:rsidRPr="00420310">
        <w:t xml:space="preserve"> </w:t>
      </w:r>
      <w:r>
        <w:t>Investor</w:t>
      </w:r>
      <w:r w:rsidRPr="00420310">
        <w:t xml:space="preserve">. </w:t>
      </w:r>
    </w:p>
    <w:p w14:paraId="47590CB0" w14:textId="77777777" w:rsidR="00276238" w:rsidRDefault="00276238" w:rsidP="00276238">
      <w:pPr>
        <w:pStyle w:val="Seznam2"/>
        <w:numPr>
          <w:ilvl w:val="0"/>
          <w:numId w:val="0"/>
        </w:numPr>
        <w:ind w:left="993"/>
      </w:pPr>
    </w:p>
    <w:p w14:paraId="518B75C8" w14:textId="77777777" w:rsidR="00276238" w:rsidRPr="00420310" w:rsidRDefault="00276238" w:rsidP="00276238">
      <w:pPr>
        <w:pStyle w:val="Seznam2"/>
        <w:numPr>
          <w:ilvl w:val="0"/>
          <w:numId w:val="0"/>
        </w:numPr>
        <w:ind w:left="993"/>
      </w:pPr>
    </w:p>
    <w:p w14:paraId="38DB29EB" w14:textId="77777777" w:rsidR="0063458C" w:rsidRPr="00512505" w:rsidRDefault="0063458C" w:rsidP="0063458C">
      <w:pPr>
        <w:pStyle w:val="Seznam2"/>
      </w:pPr>
      <w:r w:rsidRPr="00420310">
        <w:lastRenderedPageBreak/>
        <w:t xml:space="preserve">Nedílnou součást této </w:t>
      </w:r>
      <w:r>
        <w:t>S</w:t>
      </w:r>
      <w:r w:rsidRPr="00420310">
        <w:t>mlouvy tvoří</w:t>
      </w:r>
      <w:r>
        <w:t xml:space="preserve"> následující přílohy</w:t>
      </w:r>
      <w:r w:rsidRPr="00420310">
        <w:t xml:space="preserve">: </w:t>
      </w:r>
    </w:p>
    <w:p w14:paraId="647FF014" w14:textId="38790EF9" w:rsidR="00BC1054" w:rsidRPr="009E51CD" w:rsidRDefault="008E34B9" w:rsidP="00276238">
      <w:pPr>
        <w:pStyle w:val="Pokraovnseznamu3"/>
        <w:ind w:left="993"/>
        <w:rPr>
          <w:color w:val="000000" w:themeColor="text1"/>
          <w:szCs w:val="20"/>
        </w:rPr>
      </w:pPr>
      <w:r w:rsidRPr="009E51CD">
        <w:rPr>
          <w:rStyle w:val="Siln"/>
          <w:color w:val="000000" w:themeColor="text1"/>
          <w:szCs w:val="20"/>
        </w:rPr>
        <w:t>Příloha</w:t>
      </w:r>
      <w:r w:rsidR="002313BC" w:rsidRPr="009E51CD">
        <w:rPr>
          <w:rStyle w:val="Siln"/>
          <w:color w:val="000000" w:themeColor="text1"/>
          <w:szCs w:val="20"/>
        </w:rPr>
        <w:t xml:space="preserve"> č. </w:t>
      </w:r>
      <w:r w:rsidRPr="009E51CD">
        <w:rPr>
          <w:rStyle w:val="Siln"/>
          <w:color w:val="000000" w:themeColor="text1"/>
          <w:szCs w:val="20"/>
        </w:rPr>
        <w:t>1:</w:t>
      </w:r>
      <w:r w:rsidRPr="009E51CD">
        <w:rPr>
          <w:color w:val="000000" w:themeColor="text1"/>
          <w:szCs w:val="20"/>
        </w:rPr>
        <w:t xml:space="preserve"> </w:t>
      </w:r>
      <w:r w:rsidR="0063458C" w:rsidRPr="009E51CD">
        <w:rPr>
          <w:rFonts w:ascii="Arial" w:eastAsia="Calibri" w:hAnsi="Arial" w:cs="Arial"/>
          <w:color w:val="000000" w:themeColor="text1"/>
          <w:szCs w:val="20"/>
        </w:rPr>
        <w:t>Seznam Pozemků;</w:t>
      </w:r>
    </w:p>
    <w:p w14:paraId="1B2A1DF0" w14:textId="452B8AF5" w:rsidR="008E34B9" w:rsidRPr="009E51CD" w:rsidRDefault="008E34B9" w:rsidP="00276238">
      <w:pPr>
        <w:pStyle w:val="Pokraovnseznamu3"/>
        <w:ind w:left="993"/>
        <w:rPr>
          <w:color w:val="000000" w:themeColor="text1"/>
          <w:szCs w:val="20"/>
        </w:rPr>
      </w:pPr>
      <w:r w:rsidRPr="009E51CD">
        <w:rPr>
          <w:rStyle w:val="Siln"/>
          <w:color w:val="000000" w:themeColor="text1"/>
          <w:szCs w:val="20"/>
        </w:rPr>
        <w:t>Příloha</w:t>
      </w:r>
      <w:r w:rsidR="002313BC" w:rsidRPr="009E51CD">
        <w:rPr>
          <w:rStyle w:val="Siln"/>
          <w:color w:val="000000" w:themeColor="text1"/>
          <w:szCs w:val="20"/>
        </w:rPr>
        <w:t xml:space="preserve"> č. </w:t>
      </w:r>
      <w:r w:rsidRPr="009E51CD">
        <w:rPr>
          <w:rStyle w:val="Siln"/>
          <w:color w:val="000000" w:themeColor="text1"/>
          <w:szCs w:val="20"/>
        </w:rPr>
        <w:t>2:</w:t>
      </w:r>
      <w:r w:rsidRPr="009E51CD">
        <w:rPr>
          <w:color w:val="000000" w:themeColor="text1"/>
          <w:szCs w:val="20"/>
        </w:rPr>
        <w:t xml:space="preserve"> </w:t>
      </w:r>
      <w:r w:rsidR="0063458C" w:rsidRPr="009E51CD">
        <w:rPr>
          <w:rFonts w:ascii="Arial" w:eastAsia="Calibri" w:hAnsi="Arial" w:cs="Arial"/>
          <w:color w:val="000000" w:themeColor="text1"/>
          <w:szCs w:val="20"/>
        </w:rPr>
        <w:t>Popis Záměru;</w:t>
      </w:r>
    </w:p>
    <w:p w14:paraId="30101CAE" w14:textId="32025DA8" w:rsidR="00C97DB4" w:rsidRPr="009E51CD" w:rsidRDefault="0063458C" w:rsidP="00276238">
      <w:pPr>
        <w:pStyle w:val="Pokraovnseznamu3"/>
        <w:ind w:left="993"/>
        <w:rPr>
          <w:rFonts w:ascii="Arial" w:eastAsia="Calibri" w:hAnsi="Arial" w:cs="Arial"/>
          <w:color w:val="000000" w:themeColor="text1"/>
          <w:szCs w:val="20"/>
        </w:rPr>
      </w:pPr>
      <w:r w:rsidRPr="009E51CD">
        <w:rPr>
          <w:rStyle w:val="Siln"/>
          <w:color w:val="000000" w:themeColor="text1"/>
          <w:szCs w:val="20"/>
        </w:rPr>
        <w:t>Příloha č. </w:t>
      </w:r>
      <w:r w:rsidR="0069505F" w:rsidRPr="009E51CD">
        <w:rPr>
          <w:rStyle w:val="Siln"/>
          <w:color w:val="000000" w:themeColor="text1"/>
          <w:szCs w:val="20"/>
        </w:rPr>
        <w:t>3</w:t>
      </w:r>
      <w:r w:rsidRPr="009E51CD">
        <w:rPr>
          <w:rStyle w:val="Siln"/>
          <w:color w:val="000000" w:themeColor="text1"/>
          <w:szCs w:val="20"/>
        </w:rPr>
        <w:t>:</w:t>
      </w:r>
      <w:r w:rsidRPr="009E51CD">
        <w:rPr>
          <w:color w:val="000000" w:themeColor="text1"/>
          <w:szCs w:val="20"/>
        </w:rPr>
        <w:t xml:space="preserve"> </w:t>
      </w:r>
      <w:r w:rsidRPr="009E51CD">
        <w:rPr>
          <w:rFonts w:ascii="Arial" w:eastAsia="Calibri" w:hAnsi="Arial" w:cs="Arial"/>
          <w:color w:val="000000" w:themeColor="text1"/>
          <w:szCs w:val="20"/>
        </w:rPr>
        <w:t>Harmonogram realizace Záměru</w:t>
      </w:r>
      <w:r w:rsidR="00F2337C" w:rsidRPr="009E51CD">
        <w:rPr>
          <w:rFonts w:ascii="Arial" w:eastAsia="Calibri" w:hAnsi="Arial" w:cs="Arial"/>
          <w:color w:val="000000" w:themeColor="text1"/>
          <w:szCs w:val="20"/>
        </w:rPr>
        <w:t>;</w:t>
      </w:r>
    </w:p>
    <w:p w14:paraId="1EF4A243" w14:textId="7062CD05" w:rsidR="002A4378" w:rsidRPr="009E51CD" w:rsidRDefault="002A4378" w:rsidP="00276238">
      <w:pPr>
        <w:pStyle w:val="Pokraovnseznamu3"/>
        <w:ind w:left="993"/>
        <w:rPr>
          <w:rFonts w:ascii="Arial" w:eastAsia="Calibri" w:hAnsi="Arial" w:cs="Arial"/>
          <w:color w:val="000000" w:themeColor="text1"/>
          <w:szCs w:val="20"/>
        </w:rPr>
      </w:pPr>
      <w:r w:rsidRPr="009E51CD">
        <w:rPr>
          <w:rStyle w:val="Siln"/>
          <w:color w:val="000000" w:themeColor="text1"/>
          <w:szCs w:val="20"/>
        </w:rPr>
        <w:t>Příloha č.</w:t>
      </w:r>
      <w:r w:rsidRPr="009E51CD">
        <w:rPr>
          <w:rFonts w:ascii="Arial" w:eastAsia="Calibri" w:hAnsi="Arial" w:cs="Arial"/>
          <w:color w:val="000000" w:themeColor="text1"/>
          <w:szCs w:val="20"/>
        </w:rPr>
        <w:t xml:space="preserve"> </w:t>
      </w:r>
      <w:r w:rsidRPr="009E51CD">
        <w:rPr>
          <w:rFonts w:ascii="Arial" w:eastAsia="Calibri" w:hAnsi="Arial" w:cs="Arial"/>
          <w:b/>
          <w:bCs/>
          <w:color w:val="000000" w:themeColor="text1"/>
          <w:szCs w:val="20"/>
        </w:rPr>
        <w:t>4:</w:t>
      </w:r>
      <w:r w:rsidRPr="009E51CD">
        <w:rPr>
          <w:rFonts w:ascii="Arial" w:eastAsia="Calibri" w:hAnsi="Arial" w:cs="Arial"/>
          <w:color w:val="000000" w:themeColor="text1"/>
          <w:szCs w:val="20"/>
        </w:rPr>
        <w:t xml:space="preserve"> </w:t>
      </w:r>
      <w:r w:rsidRPr="009E51CD">
        <w:rPr>
          <w:color w:val="000000" w:themeColor="text1"/>
        </w:rPr>
        <w:t>G</w:t>
      </w:r>
      <w:r w:rsidR="002F10CD" w:rsidRPr="009E51CD">
        <w:rPr>
          <w:color w:val="000000" w:themeColor="text1"/>
        </w:rPr>
        <w:t>eometrický plán</w:t>
      </w:r>
      <w:r w:rsidRPr="009E51CD">
        <w:rPr>
          <w:color w:val="000000" w:themeColor="text1"/>
        </w:rPr>
        <w:t xml:space="preserve"> č. 1917-260/2025</w:t>
      </w:r>
    </w:p>
    <w:p w14:paraId="6FF5972D" w14:textId="1DAF872E" w:rsidR="002C2635" w:rsidRPr="009E51CD" w:rsidRDefault="002C2635" w:rsidP="00276238">
      <w:pPr>
        <w:pStyle w:val="Pokraovnseznamu3"/>
        <w:ind w:left="993"/>
        <w:rPr>
          <w:rFonts w:ascii="Arial" w:eastAsia="Calibri" w:hAnsi="Arial" w:cs="Arial"/>
          <w:color w:val="000000" w:themeColor="text1"/>
          <w:szCs w:val="20"/>
        </w:rPr>
      </w:pPr>
      <w:r w:rsidRPr="009E51CD">
        <w:rPr>
          <w:rStyle w:val="Siln"/>
          <w:color w:val="000000" w:themeColor="text1"/>
          <w:szCs w:val="20"/>
        </w:rPr>
        <w:t>Příloha č. </w:t>
      </w:r>
      <w:r w:rsidR="002F10CD" w:rsidRPr="009E51CD">
        <w:rPr>
          <w:rStyle w:val="Siln"/>
          <w:color w:val="000000" w:themeColor="text1"/>
          <w:szCs w:val="20"/>
        </w:rPr>
        <w:t>5</w:t>
      </w:r>
      <w:r w:rsidRPr="009E51CD">
        <w:rPr>
          <w:rStyle w:val="Siln"/>
          <w:color w:val="000000" w:themeColor="text1"/>
          <w:szCs w:val="20"/>
        </w:rPr>
        <w:t>:</w:t>
      </w:r>
      <w:r w:rsidRPr="009E51CD">
        <w:rPr>
          <w:color w:val="000000" w:themeColor="text1"/>
          <w:szCs w:val="20"/>
        </w:rPr>
        <w:t xml:space="preserve"> </w:t>
      </w:r>
      <w:r w:rsidR="009C236B" w:rsidRPr="009E51CD">
        <w:rPr>
          <w:color w:val="000000" w:themeColor="text1"/>
          <w:szCs w:val="20"/>
        </w:rPr>
        <w:t>Vzor k</w:t>
      </w:r>
      <w:r w:rsidR="00293721" w:rsidRPr="009E51CD">
        <w:rPr>
          <w:rFonts w:ascii="Arial" w:eastAsia="Calibri" w:hAnsi="Arial" w:cs="Arial"/>
          <w:color w:val="000000" w:themeColor="text1"/>
          <w:szCs w:val="20"/>
        </w:rPr>
        <w:t>upní smlouv</w:t>
      </w:r>
      <w:r w:rsidR="009C236B" w:rsidRPr="009E51CD">
        <w:rPr>
          <w:rFonts w:ascii="Arial" w:eastAsia="Calibri" w:hAnsi="Arial" w:cs="Arial"/>
          <w:color w:val="000000" w:themeColor="text1"/>
          <w:szCs w:val="20"/>
        </w:rPr>
        <w:t>y</w:t>
      </w:r>
      <w:r w:rsidR="00F2337C" w:rsidRPr="009E51CD">
        <w:rPr>
          <w:rFonts w:ascii="Arial" w:eastAsia="Calibri" w:hAnsi="Arial" w:cs="Arial"/>
          <w:color w:val="000000" w:themeColor="text1"/>
          <w:szCs w:val="20"/>
        </w:rPr>
        <w:t>;</w:t>
      </w:r>
    </w:p>
    <w:p w14:paraId="14E87D7A" w14:textId="71E1A4AF" w:rsidR="002C2635" w:rsidRPr="009E51CD" w:rsidRDefault="002C2635" w:rsidP="00276238">
      <w:pPr>
        <w:pStyle w:val="Pokraovnseznamu3"/>
        <w:ind w:left="993"/>
        <w:rPr>
          <w:rFonts w:ascii="Arial" w:eastAsia="Calibri" w:hAnsi="Arial" w:cs="Arial"/>
          <w:color w:val="000000" w:themeColor="text1"/>
          <w:szCs w:val="20"/>
        </w:rPr>
      </w:pPr>
      <w:r w:rsidRPr="009E51CD">
        <w:rPr>
          <w:rStyle w:val="Siln"/>
          <w:color w:val="000000" w:themeColor="text1"/>
          <w:szCs w:val="20"/>
        </w:rPr>
        <w:t>Příloha č. </w:t>
      </w:r>
      <w:r w:rsidR="002F10CD" w:rsidRPr="009E51CD">
        <w:rPr>
          <w:rStyle w:val="Siln"/>
          <w:color w:val="000000" w:themeColor="text1"/>
          <w:szCs w:val="20"/>
        </w:rPr>
        <w:t>6</w:t>
      </w:r>
      <w:r w:rsidRPr="009E51CD">
        <w:rPr>
          <w:rStyle w:val="Siln"/>
          <w:color w:val="000000" w:themeColor="text1"/>
          <w:szCs w:val="20"/>
        </w:rPr>
        <w:t>:</w:t>
      </w:r>
      <w:r w:rsidRPr="009E51CD">
        <w:rPr>
          <w:color w:val="000000" w:themeColor="text1"/>
          <w:szCs w:val="20"/>
        </w:rPr>
        <w:t xml:space="preserve"> </w:t>
      </w:r>
      <w:r w:rsidR="00F2337C" w:rsidRPr="009E51CD">
        <w:rPr>
          <w:rFonts w:ascii="Arial" w:eastAsia="Calibri" w:hAnsi="Arial" w:cs="Arial"/>
          <w:color w:val="000000" w:themeColor="text1"/>
          <w:szCs w:val="20"/>
        </w:rPr>
        <w:t>Znalecký posudek;</w:t>
      </w:r>
    </w:p>
    <w:p w14:paraId="0058F75B" w14:textId="77777777" w:rsidR="0084408E" w:rsidRDefault="0084408E" w:rsidP="005658DD">
      <w:pPr>
        <w:keepNext/>
      </w:pPr>
    </w:p>
    <w:p w14:paraId="22D97B53" w14:textId="4E61286F" w:rsidR="0068447C" w:rsidRDefault="00BC1054" w:rsidP="005658DD">
      <w:pPr>
        <w:keepNext/>
      </w:pPr>
      <w:r w:rsidRPr="005C6136">
        <w:t>Smluvní strany prohlašují,</w:t>
      </w:r>
      <w:r w:rsidR="002313BC" w:rsidRPr="005C6136">
        <w:t xml:space="preserve"> že </w:t>
      </w:r>
      <w:r w:rsidRPr="005C6136">
        <w:t>si tuto Smlouvu přečetly,</w:t>
      </w:r>
      <w:r w:rsidR="002313BC" w:rsidRPr="005C6136">
        <w:t xml:space="preserve"> že s </w:t>
      </w:r>
      <w:r w:rsidRPr="005C6136">
        <w:t>jejím obsahem souhlasí</w:t>
      </w:r>
      <w:r w:rsidR="002313BC" w:rsidRPr="005C6136">
        <w:t xml:space="preserve"> a na </w:t>
      </w:r>
      <w:r w:rsidRPr="005C6136">
        <w:t>důkaz toho</w:t>
      </w:r>
      <w:r w:rsidR="002313BC" w:rsidRPr="005C6136">
        <w:t xml:space="preserve"> k </w:t>
      </w:r>
      <w:r w:rsidRPr="005C6136">
        <w:t>ní připojují svoje podpisy.</w:t>
      </w:r>
    </w:p>
    <w:p w14:paraId="4E018EBA" w14:textId="77777777" w:rsidR="00276238" w:rsidRDefault="00276238" w:rsidP="005658DD">
      <w:pPr>
        <w:keepNext/>
      </w:pPr>
    </w:p>
    <w:tbl>
      <w:tblPr>
        <w:tblW w:w="90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340"/>
        <w:gridCol w:w="4365"/>
      </w:tblGrid>
      <w:tr w:rsidR="008D6E10" w:rsidRPr="00CA6A76" w14:paraId="5D6BFA8C" w14:textId="77777777" w:rsidTr="00CB447B">
        <w:tc>
          <w:tcPr>
            <w:tcW w:w="4365" w:type="dxa"/>
          </w:tcPr>
          <w:p w14:paraId="0DF97609" w14:textId="77777777" w:rsidR="008D6E10" w:rsidRPr="00CA6A76" w:rsidRDefault="008D6E10" w:rsidP="005658DD">
            <w:pPr>
              <w:keepNext/>
              <w:spacing w:after="0"/>
              <w:rPr>
                <w:lang w:eastAsia="cs-CZ"/>
              </w:rPr>
            </w:pPr>
            <w:r w:rsidRPr="00CA6A76">
              <w:rPr>
                <w:lang w:eastAsia="cs-CZ"/>
              </w:rPr>
              <w:t xml:space="preserve">V </w:t>
            </w:r>
            <w:r>
              <w:rPr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highlight w:val="yellow"/>
                <w:lang w:eastAsia="cs-CZ"/>
              </w:rPr>
              <w:instrText xml:space="preserve"> FORMTEXT </w:instrText>
            </w:r>
            <w:r>
              <w:rPr>
                <w:highlight w:val="yellow"/>
                <w:lang w:eastAsia="cs-CZ"/>
              </w:rPr>
            </w:r>
            <w:r>
              <w:rPr>
                <w:highlight w:val="yellow"/>
                <w:lang w:eastAsia="cs-CZ"/>
              </w:rPr>
              <w:fldChar w:fldCharType="separate"/>
            </w:r>
            <w:r>
              <w:rPr>
                <w:noProof/>
                <w:highlight w:val="yellow"/>
                <w:lang w:eastAsia="cs-CZ"/>
              </w:rPr>
              <w:t>_____________</w:t>
            </w:r>
            <w:r>
              <w:rPr>
                <w:highlight w:val="yellow"/>
                <w:lang w:eastAsia="cs-CZ"/>
              </w:rPr>
              <w:fldChar w:fldCharType="end"/>
            </w:r>
            <w:r w:rsidRPr="00CA6A76">
              <w:rPr>
                <w:lang w:eastAsia="cs-CZ"/>
              </w:rPr>
              <w:t xml:space="preserve"> dne </w:t>
            </w:r>
            <w:r>
              <w:rPr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>
              <w:rPr>
                <w:highlight w:val="yellow"/>
                <w:lang w:eastAsia="cs-CZ"/>
              </w:rPr>
              <w:instrText xml:space="preserve"> FORMTEXT </w:instrText>
            </w:r>
            <w:r>
              <w:rPr>
                <w:highlight w:val="yellow"/>
                <w:lang w:eastAsia="cs-CZ"/>
              </w:rPr>
            </w:r>
            <w:r>
              <w:rPr>
                <w:highlight w:val="yellow"/>
                <w:lang w:eastAsia="cs-CZ"/>
              </w:rPr>
              <w:fldChar w:fldCharType="separate"/>
            </w:r>
            <w:r>
              <w:rPr>
                <w:noProof/>
                <w:highlight w:val="yellow"/>
                <w:lang w:eastAsia="cs-CZ"/>
              </w:rPr>
              <w:t>__</w:t>
            </w:r>
            <w:r>
              <w:rPr>
                <w:highlight w:val="yellow"/>
                <w:lang w:eastAsia="cs-CZ"/>
              </w:rPr>
              <w:fldChar w:fldCharType="end"/>
            </w:r>
            <w:r w:rsidRPr="00333BFF">
              <w:rPr>
                <w:lang w:eastAsia="cs-CZ"/>
              </w:rPr>
              <w:t>.</w:t>
            </w:r>
            <w:r w:rsidRPr="00CA2347">
              <w:rPr>
                <w:lang w:eastAsia="cs-CZ"/>
              </w:rPr>
              <w:t xml:space="preserve"> </w:t>
            </w:r>
            <w:r>
              <w:rPr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>
              <w:rPr>
                <w:highlight w:val="yellow"/>
                <w:lang w:eastAsia="cs-CZ"/>
              </w:rPr>
              <w:instrText xml:space="preserve"> FORMTEXT </w:instrText>
            </w:r>
            <w:r>
              <w:rPr>
                <w:highlight w:val="yellow"/>
                <w:lang w:eastAsia="cs-CZ"/>
              </w:rPr>
            </w:r>
            <w:r>
              <w:rPr>
                <w:highlight w:val="yellow"/>
                <w:lang w:eastAsia="cs-CZ"/>
              </w:rPr>
              <w:fldChar w:fldCharType="separate"/>
            </w:r>
            <w:r>
              <w:rPr>
                <w:noProof/>
                <w:highlight w:val="yellow"/>
                <w:lang w:eastAsia="cs-CZ"/>
              </w:rPr>
              <w:t>__</w:t>
            </w:r>
            <w:r>
              <w:rPr>
                <w:highlight w:val="yellow"/>
                <w:lang w:eastAsia="cs-CZ"/>
              </w:rPr>
              <w:fldChar w:fldCharType="end"/>
            </w:r>
            <w:r w:rsidRPr="00333BFF">
              <w:rPr>
                <w:lang w:eastAsia="cs-CZ"/>
              </w:rPr>
              <w:t>.</w:t>
            </w:r>
            <w:r w:rsidRPr="00CA6A76">
              <w:rPr>
                <w:lang w:eastAsia="cs-CZ"/>
              </w:rPr>
              <w:t xml:space="preserve"> 20</w:t>
            </w:r>
            <w:r>
              <w:rPr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>
              <w:rPr>
                <w:highlight w:val="yellow"/>
                <w:lang w:eastAsia="cs-CZ"/>
              </w:rPr>
              <w:instrText xml:space="preserve"> FORMTEXT </w:instrText>
            </w:r>
            <w:r>
              <w:rPr>
                <w:highlight w:val="yellow"/>
                <w:lang w:eastAsia="cs-CZ"/>
              </w:rPr>
            </w:r>
            <w:r>
              <w:rPr>
                <w:highlight w:val="yellow"/>
                <w:lang w:eastAsia="cs-CZ"/>
              </w:rPr>
              <w:fldChar w:fldCharType="separate"/>
            </w:r>
            <w:r>
              <w:rPr>
                <w:noProof/>
                <w:highlight w:val="yellow"/>
                <w:lang w:eastAsia="cs-CZ"/>
              </w:rPr>
              <w:t>__</w:t>
            </w:r>
            <w:r>
              <w:rPr>
                <w:highlight w:val="yellow"/>
                <w:lang w:eastAsia="cs-CZ"/>
              </w:rPr>
              <w:fldChar w:fldCharType="end"/>
            </w:r>
          </w:p>
        </w:tc>
        <w:tc>
          <w:tcPr>
            <w:tcW w:w="340" w:type="dxa"/>
          </w:tcPr>
          <w:p w14:paraId="3631FAB5" w14:textId="77777777" w:rsidR="008D6E10" w:rsidRPr="00CA6A76" w:rsidRDefault="008D6E10" w:rsidP="005658DD">
            <w:pPr>
              <w:keepNext/>
              <w:spacing w:after="0"/>
              <w:rPr>
                <w:lang w:eastAsia="cs-CZ"/>
              </w:rPr>
            </w:pPr>
          </w:p>
        </w:tc>
        <w:tc>
          <w:tcPr>
            <w:tcW w:w="4365" w:type="dxa"/>
          </w:tcPr>
          <w:p w14:paraId="366BB783" w14:textId="77777777" w:rsidR="008D6E10" w:rsidRPr="00CA6A76" w:rsidRDefault="008D6E10" w:rsidP="005658DD">
            <w:pPr>
              <w:keepNext/>
              <w:spacing w:after="0"/>
              <w:rPr>
                <w:lang w:eastAsia="cs-CZ"/>
              </w:rPr>
            </w:pPr>
            <w:r w:rsidRPr="00CA6A76">
              <w:rPr>
                <w:lang w:eastAsia="cs-CZ"/>
              </w:rPr>
              <w:t xml:space="preserve">V </w:t>
            </w:r>
            <w:r>
              <w:rPr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highlight w:val="yellow"/>
                <w:lang w:eastAsia="cs-CZ"/>
              </w:rPr>
              <w:instrText xml:space="preserve"> FORMTEXT </w:instrText>
            </w:r>
            <w:r>
              <w:rPr>
                <w:highlight w:val="yellow"/>
                <w:lang w:eastAsia="cs-CZ"/>
              </w:rPr>
            </w:r>
            <w:r>
              <w:rPr>
                <w:highlight w:val="yellow"/>
                <w:lang w:eastAsia="cs-CZ"/>
              </w:rPr>
              <w:fldChar w:fldCharType="separate"/>
            </w:r>
            <w:r>
              <w:rPr>
                <w:noProof/>
                <w:highlight w:val="yellow"/>
                <w:lang w:eastAsia="cs-CZ"/>
              </w:rPr>
              <w:t>_____________</w:t>
            </w:r>
            <w:r>
              <w:rPr>
                <w:highlight w:val="yellow"/>
                <w:lang w:eastAsia="cs-CZ"/>
              </w:rPr>
              <w:fldChar w:fldCharType="end"/>
            </w:r>
            <w:r w:rsidRPr="00CA6A76">
              <w:rPr>
                <w:lang w:eastAsia="cs-CZ"/>
              </w:rPr>
              <w:t xml:space="preserve"> dne </w:t>
            </w:r>
            <w:r>
              <w:rPr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>
              <w:rPr>
                <w:highlight w:val="yellow"/>
                <w:lang w:eastAsia="cs-CZ"/>
              </w:rPr>
              <w:instrText xml:space="preserve"> FORMTEXT </w:instrText>
            </w:r>
            <w:r>
              <w:rPr>
                <w:highlight w:val="yellow"/>
                <w:lang w:eastAsia="cs-CZ"/>
              </w:rPr>
            </w:r>
            <w:r>
              <w:rPr>
                <w:highlight w:val="yellow"/>
                <w:lang w:eastAsia="cs-CZ"/>
              </w:rPr>
              <w:fldChar w:fldCharType="separate"/>
            </w:r>
            <w:r>
              <w:rPr>
                <w:noProof/>
                <w:highlight w:val="yellow"/>
                <w:lang w:eastAsia="cs-CZ"/>
              </w:rPr>
              <w:t>__</w:t>
            </w:r>
            <w:r>
              <w:rPr>
                <w:highlight w:val="yellow"/>
                <w:lang w:eastAsia="cs-CZ"/>
              </w:rPr>
              <w:fldChar w:fldCharType="end"/>
            </w:r>
            <w:r w:rsidRPr="00333BFF">
              <w:rPr>
                <w:lang w:eastAsia="cs-CZ"/>
              </w:rPr>
              <w:t>.</w:t>
            </w:r>
            <w:r w:rsidRPr="00CA2347">
              <w:rPr>
                <w:lang w:eastAsia="cs-CZ"/>
              </w:rPr>
              <w:t xml:space="preserve"> </w:t>
            </w:r>
            <w:r>
              <w:rPr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>
              <w:rPr>
                <w:highlight w:val="yellow"/>
                <w:lang w:eastAsia="cs-CZ"/>
              </w:rPr>
              <w:instrText xml:space="preserve"> FORMTEXT </w:instrText>
            </w:r>
            <w:r>
              <w:rPr>
                <w:highlight w:val="yellow"/>
                <w:lang w:eastAsia="cs-CZ"/>
              </w:rPr>
            </w:r>
            <w:r>
              <w:rPr>
                <w:highlight w:val="yellow"/>
                <w:lang w:eastAsia="cs-CZ"/>
              </w:rPr>
              <w:fldChar w:fldCharType="separate"/>
            </w:r>
            <w:r>
              <w:rPr>
                <w:noProof/>
                <w:highlight w:val="yellow"/>
                <w:lang w:eastAsia="cs-CZ"/>
              </w:rPr>
              <w:t>__</w:t>
            </w:r>
            <w:r>
              <w:rPr>
                <w:highlight w:val="yellow"/>
                <w:lang w:eastAsia="cs-CZ"/>
              </w:rPr>
              <w:fldChar w:fldCharType="end"/>
            </w:r>
            <w:r w:rsidRPr="00333BFF">
              <w:rPr>
                <w:lang w:eastAsia="cs-CZ"/>
              </w:rPr>
              <w:t>.</w:t>
            </w:r>
            <w:r w:rsidRPr="00CA6A76">
              <w:rPr>
                <w:lang w:eastAsia="cs-CZ"/>
              </w:rPr>
              <w:t xml:space="preserve"> 20</w:t>
            </w:r>
            <w:r>
              <w:rPr>
                <w:highlight w:val="yellow"/>
                <w:lang w:eastAsia="cs-C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>
              <w:rPr>
                <w:highlight w:val="yellow"/>
                <w:lang w:eastAsia="cs-CZ"/>
              </w:rPr>
              <w:instrText xml:space="preserve"> FORMTEXT </w:instrText>
            </w:r>
            <w:r>
              <w:rPr>
                <w:highlight w:val="yellow"/>
                <w:lang w:eastAsia="cs-CZ"/>
              </w:rPr>
            </w:r>
            <w:r>
              <w:rPr>
                <w:highlight w:val="yellow"/>
                <w:lang w:eastAsia="cs-CZ"/>
              </w:rPr>
              <w:fldChar w:fldCharType="separate"/>
            </w:r>
            <w:r>
              <w:rPr>
                <w:noProof/>
                <w:highlight w:val="yellow"/>
                <w:lang w:eastAsia="cs-CZ"/>
              </w:rPr>
              <w:t>__</w:t>
            </w:r>
            <w:r>
              <w:rPr>
                <w:highlight w:val="yellow"/>
                <w:lang w:eastAsia="cs-CZ"/>
              </w:rPr>
              <w:fldChar w:fldCharType="end"/>
            </w:r>
          </w:p>
        </w:tc>
      </w:tr>
      <w:tr w:rsidR="008D6E10" w:rsidRPr="00CA6A76" w14:paraId="16ED05CD" w14:textId="77777777" w:rsidTr="001F656F">
        <w:trPr>
          <w:trHeight w:val="1134"/>
        </w:trPr>
        <w:tc>
          <w:tcPr>
            <w:tcW w:w="4365" w:type="dxa"/>
            <w:tcBorders>
              <w:bottom w:val="single" w:sz="4" w:space="0" w:color="000000" w:themeColor="text1"/>
            </w:tcBorders>
          </w:tcPr>
          <w:p w14:paraId="2DBCCA4D" w14:textId="77777777" w:rsidR="008D6E10" w:rsidRDefault="008D6E10" w:rsidP="005658DD">
            <w:pPr>
              <w:keepNext/>
              <w:spacing w:after="0"/>
              <w:rPr>
                <w:lang w:eastAsia="cs-CZ"/>
              </w:rPr>
            </w:pPr>
          </w:p>
          <w:p w14:paraId="5B487E1C" w14:textId="77777777" w:rsidR="0084408E" w:rsidRDefault="0084408E" w:rsidP="005658DD">
            <w:pPr>
              <w:keepNext/>
              <w:spacing w:after="0"/>
              <w:rPr>
                <w:lang w:eastAsia="cs-CZ"/>
              </w:rPr>
            </w:pPr>
          </w:p>
          <w:p w14:paraId="1277C486" w14:textId="77777777" w:rsidR="0084408E" w:rsidRPr="00CA6A76" w:rsidRDefault="0084408E" w:rsidP="005658DD">
            <w:pPr>
              <w:keepNext/>
              <w:spacing w:after="0"/>
              <w:rPr>
                <w:lang w:eastAsia="cs-CZ"/>
              </w:rPr>
            </w:pPr>
          </w:p>
        </w:tc>
        <w:tc>
          <w:tcPr>
            <w:tcW w:w="340" w:type="dxa"/>
          </w:tcPr>
          <w:p w14:paraId="17BAFF3B" w14:textId="77777777" w:rsidR="008D6E10" w:rsidRPr="00CA6A76" w:rsidRDefault="008D6E10" w:rsidP="005658DD">
            <w:pPr>
              <w:keepNext/>
              <w:spacing w:after="0"/>
              <w:rPr>
                <w:lang w:eastAsia="cs-CZ"/>
              </w:rPr>
            </w:pPr>
          </w:p>
        </w:tc>
        <w:tc>
          <w:tcPr>
            <w:tcW w:w="4365" w:type="dxa"/>
            <w:tcBorders>
              <w:bottom w:val="single" w:sz="4" w:space="0" w:color="000000" w:themeColor="text1"/>
            </w:tcBorders>
          </w:tcPr>
          <w:p w14:paraId="7BDE36E6" w14:textId="77777777" w:rsidR="008D6E10" w:rsidRPr="00CA6A76" w:rsidRDefault="008D6E10" w:rsidP="005658DD">
            <w:pPr>
              <w:keepNext/>
              <w:spacing w:after="0"/>
              <w:rPr>
                <w:lang w:eastAsia="cs-CZ"/>
              </w:rPr>
            </w:pPr>
          </w:p>
        </w:tc>
      </w:tr>
      <w:tr w:rsidR="008D6E10" w:rsidRPr="00CA6A76" w14:paraId="082DE74C" w14:textId="77777777" w:rsidTr="00CB447B">
        <w:tc>
          <w:tcPr>
            <w:tcW w:w="4365" w:type="dxa"/>
            <w:tcBorders>
              <w:top w:val="single" w:sz="4" w:space="0" w:color="000000" w:themeColor="text1"/>
            </w:tcBorders>
            <w:tcMar>
              <w:top w:w="85" w:type="dxa"/>
            </w:tcMar>
          </w:tcPr>
          <w:p w14:paraId="1E0440B2" w14:textId="10B3844E" w:rsidR="008D6E10" w:rsidRPr="00CA6A76" w:rsidRDefault="00C227CC" w:rsidP="005658DD">
            <w:pPr>
              <w:keepNext/>
              <w:spacing w:after="0"/>
              <w:rPr>
                <w:rStyle w:val="Siln"/>
              </w:rPr>
            </w:pPr>
            <w:r>
              <w:rPr>
                <w:rStyle w:val="Siln"/>
              </w:rPr>
              <w:t>Městská část Praha</w:t>
            </w:r>
            <w:r w:rsidR="00A4576D">
              <w:rPr>
                <w:rStyle w:val="Siln"/>
              </w:rPr>
              <w:t>-Libuš</w:t>
            </w:r>
          </w:p>
          <w:p w14:paraId="3816B5BC" w14:textId="7FB6DFED" w:rsidR="008D6E10" w:rsidRDefault="008D6E10" w:rsidP="00062E04">
            <w:pPr>
              <w:keepNext/>
              <w:spacing w:after="0"/>
              <w:jc w:val="left"/>
            </w:pPr>
            <w:r w:rsidRPr="00CA6A76">
              <w:rPr>
                <w:lang w:eastAsia="cs-CZ"/>
              </w:rPr>
              <w:t xml:space="preserve">Zastoupená </w:t>
            </w:r>
            <w:r w:rsidR="00523AD5">
              <w:t>Ing. Pavlem Macháčkem</w:t>
            </w:r>
            <w:r w:rsidR="00276238">
              <w:t>, starostou</w:t>
            </w:r>
          </w:p>
          <w:p w14:paraId="2432C17C" w14:textId="68D0E18B" w:rsidR="009E51CD" w:rsidRPr="00CA6A76" w:rsidRDefault="009E51CD" w:rsidP="005658DD">
            <w:pPr>
              <w:keepNext/>
              <w:spacing w:after="0"/>
              <w:rPr>
                <w:lang w:eastAsia="cs-CZ"/>
              </w:rPr>
            </w:pPr>
          </w:p>
        </w:tc>
        <w:tc>
          <w:tcPr>
            <w:tcW w:w="340" w:type="dxa"/>
            <w:tcMar>
              <w:top w:w="85" w:type="dxa"/>
            </w:tcMar>
          </w:tcPr>
          <w:p w14:paraId="4A357D33" w14:textId="77777777" w:rsidR="008D6E10" w:rsidRPr="00CA6A76" w:rsidRDefault="008D6E10" w:rsidP="005658DD">
            <w:pPr>
              <w:keepNext/>
              <w:spacing w:after="0"/>
              <w:rPr>
                <w:lang w:eastAsia="cs-CZ"/>
              </w:rPr>
            </w:pPr>
          </w:p>
        </w:tc>
        <w:tc>
          <w:tcPr>
            <w:tcW w:w="4365" w:type="dxa"/>
            <w:tcBorders>
              <w:top w:val="single" w:sz="4" w:space="0" w:color="000000" w:themeColor="text1"/>
            </w:tcBorders>
            <w:tcMar>
              <w:top w:w="85" w:type="dxa"/>
            </w:tcMar>
          </w:tcPr>
          <w:p w14:paraId="721A5BE9" w14:textId="77777777" w:rsidR="00523AD5" w:rsidRDefault="00523AD5" w:rsidP="005658DD">
            <w:pPr>
              <w:keepNext/>
              <w:spacing w:after="0"/>
              <w:rPr>
                <w:b/>
                <w:bCs/>
              </w:rPr>
            </w:pPr>
            <w:r w:rsidRPr="00CF31DC">
              <w:rPr>
                <w:b/>
                <w:bCs/>
              </w:rPr>
              <w:t>IMPRESTA DELTA s.r.o.</w:t>
            </w:r>
          </w:p>
          <w:p w14:paraId="0199E68A" w14:textId="4EBB885F" w:rsidR="008D6E10" w:rsidRPr="00CA6A76" w:rsidRDefault="008D6E10" w:rsidP="00062E04">
            <w:pPr>
              <w:keepNext/>
              <w:spacing w:after="0"/>
              <w:jc w:val="left"/>
              <w:rPr>
                <w:lang w:eastAsia="cs-CZ"/>
              </w:rPr>
            </w:pPr>
            <w:r w:rsidRPr="00CA6A76">
              <w:rPr>
                <w:lang w:eastAsia="cs-CZ"/>
              </w:rPr>
              <w:t xml:space="preserve">Zastoupená </w:t>
            </w:r>
            <w:r w:rsidR="00C977A1">
              <w:t xml:space="preserve">Václavem </w:t>
            </w:r>
            <w:proofErr w:type="spellStart"/>
            <w:r w:rsidR="00C977A1">
              <w:t>Vi</w:t>
            </w:r>
            <w:r w:rsidR="00523AD5">
              <w:t>tkem</w:t>
            </w:r>
            <w:proofErr w:type="spellEnd"/>
            <w:r w:rsidR="00276238">
              <w:t>, jednatelem</w:t>
            </w:r>
          </w:p>
        </w:tc>
      </w:tr>
    </w:tbl>
    <w:p w14:paraId="640EFF32" w14:textId="77777777" w:rsidR="008D6E10" w:rsidRDefault="008D6E10" w:rsidP="00197C6D">
      <w:pPr>
        <w:rPr>
          <w:lang w:eastAsia="cs-CZ"/>
        </w:rPr>
        <w:sectPr w:rsidR="008D6E10" w:rsidSect="00293802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304" w:right="1418" w:bottom="1701" w:left="1418" w:header="964" w:footer="567" w:gutter="0"/>
          <w:cols w:space="708"/>
          <w:formProt w:val="0"/>
          <w:titlePg/>
          <w:docGrid w:linePitch="360"/>
        </w:sectPr>
      </w:pPr>
    </w:p>
    <w:p w14:paraId="04E6B42D" w14:textId="11DE592F" w:rsidR="009E51CD" w:rsidRDefault="009E51CD" w:rsidP="009E51CD">
      <w:pPr>
        <w:pStyle w:val="Ploha"/>
      </w:pPr>
      <w:r w:rsidRPr="0063458C">
        <w:rPr>
          <w:rFonts w:ascii="Arial" w:eastAsia="Calibri" w:hAnsi="Arial"/>
          <w:color w:val="000000"/>
          <w:szCs w:val="20"/>
        </w:rPr>
        <w:lastRenderedPageBreak/>
        <w:t>Seznam Pozemků</w:t>
      </w:r>
    </w:p>
    <w:p w14:paraId="016C2107" w14:textId="19D3EB42" w:rsidR="009E51CD" w:rsidRDefault="009E51CD" w:rsidP="009E51CD">
      <w:pPr>
        <w:pStyle w:val="Ploha"/>
      </w:pPr>
      <w:r w:rsidRPr="009E51CD">
        <w:rPr>
          <w:rFonts w:ascii="Arial" w:eastAsia="Calibri" w:hAnsi="Arial"/>
          <w:color w:val="000000" w:themeColor="text1"/>
          <w:szCs w:val="20"/>
        </w:rPr>
        <w:lastRenderedPageBreak/>
        <w:t>Popis Záměru</w:t>
      </w:r>
    </w:p>
    <w:p w14:paraId="307B31DC" w14:textId="60881044" w:rsidR="001268FB" w:rsidRDefault="009E51CD" w:rsidP="009E51CD">
      <w:pPr>
        <w:pStyle w:val="Ploha"/>
        <w:rPr>
          <w:rFonts w:ascii="Arial" w:eastAsia="Calibri" w:hAnsi="Arial"/>
          <w:color w:val="000000" w:themeColor="text1"/>
          <w:szCs w:val="20"/>
        </w:rPr>
      </w:pPr>
      <w:r w:rsidRPr="009E51CD">
        <w:rPr>
          <w:rFonts w:ascii="Arial" w:eastAsia="Calibri" w:hAnsi="Arial"/>
          <w:color w:val="000000" w:themeColor="text1"/>
          <w:szCs w:val="20"/>
        </w:rPr>
        <w:lastRenderedPageBreak/>
        <w:t>Harmonogram realizace Záměru</w:t>
      </w:r>
    </w:p>
    <w:p w14:paraId="1FE2F631" w14:textId="77777777" w:rsidR="009E51CD" w:rsidRDefault="009E51CD" w:rsidP="009E51CD">
      <w:pPr>
        <w:rPr>
          <w:lang w:eastAsia="cs-CZ"/>
        </w:rPr>
      </w:pPr>
    </w:p>
    <w:p w14:paraId="2DCC10A4" w14:textId="77777777" w:rsidR="009E51CD" w:rsidRDefault="009E51CD" w:rsidP="009E51CD">
      <w:pPr>
        <w:rPr>
          <w:lang w:eastAsia="cs-CZ"/>
        </w:rPr>
      </w:pPr>
    </w:p>
    <w:p w14:paraId="599D68B1" w14:textId="77777777" w:rsidR="009E51CD" w:rsidRDefault="009E51CD" w:rsidP="009E51CD">
      <w:pPr>
        <w:rPr>
          <w:lang w:eastAsia="cs-CZ"/>
        </w:rPr>
      </w:pPr>
    </w:p>
    <w:p w14:paraId="678425D0" w14:textId="77777777" w:rsidR="009E51CD" w:rsidRDefault="009E51CD" w:rsidP="009E51CD">
      <w:pPr>
        <w:rPr>
          <w:lang w:eastAsia="cs-CZ"/>
        </w:rPr>
      </w:pPr>
    </w:p>
    <w:p w14:paraId="3A183996" w14:textId="77777777" w:rsidR="009E51CD" w:rsidRDefault="009E51CD" w:rsidP="009E51CD">
      <w:pPr>
        <w:rPr>
          <w:lang w:eastAsia="cs-CZ"/>
        </w:rPr>
      </w:pPr>
    </w:p>
    <w:p w14:paraId="49668668" w14:textId="77777777" w:rsidR="009E51CD" w:rsidRDefault="009E51CD" w:rsidP="009E51CD">
      <w:pPr>
        <w:rPr>
          <w:lang w:eastAsia="cs-CZ"/>
        </w:rPr>
      </w:pPr>
    </w:p>
    <w:p w14:paraId="3452AD11" w14:textId="77777777" w:rsidR="009E51CD" w:rsidRDefault="009E51CD" w:rsidP="009E51CD">
      <w:pPr>
        <w:rPr>
          <w:lang w:eastAsia="cs-CZ"/>
        </w:rPr>
      </w:pPr>
    </w:p>
    <w:p w14:paraId="00DDD7DA" w14:textId="77777777" w:rsidR="009E51CD" w:rsidRDefault="009E51CD" w:rsidP="009E51CD">
      <w:pPr>
        <w:rPr>
          <w:lang w:eastAsia="cs-CZ"/>
        </w:rPr>
      </w:pPr>
    </w:p>
    <w:p w14:paraId="4C8D1B8F" w14:textId="77777777" w:rsidR="009E51CD" w:rsidRDefault="009E51CD" w:rsidP="009E51CD">
      <w:pPr>
        <w:rPr>
          <w:lang w:eastAsia="cs-CZ"/>
        </w:rPr>
      </w:pPr>
    </w:p>
    <w:p w14:paraId="70CD353E" w14:textId="77777777" w:rsidR="009E51CD" w:rsidRDefault="009E51CD" w:rsidP="009E51CD">
      <w:pPr>
        <w:rPr>
          <w:lang w:eastAsia="cs-CZ"/>
        </w:rPr>
      </w:pPr>
    </w:p>
    <w:p w14:paraId="5E438751" w14:textId="77777777" w:rsidR="009E51CD" w:rsidRDefault="009E51CD" w:rsidP="009E51CD">
      <w:pPr>
        <w:rPr>
          <w:lang w:eastAsia="cs-CZ"/>
        </w:rPr>
      </w:pPr>
    </w:p>
    <w:p w14:paraId="42B8E439" w14:textId="77777777" w:rsidR="009E51CD" w:rsidRDefault="009E51CD" w:rsidP="009E51CD">
      <w:pPr>
        <w:rPr>
          <w:lang w:eastAsia="cs-CZ"/>
        </w:rPr>
      </w:pPr>
    </w:p>
    <w:p w14:paraId="7F951B4C" w14:textId="77777777" w:rsidR="009E51CD" w:rsidRDefault="009E51CD" w:rsidP="009E51CD">
      <w:pPr>
        <w:rPr>
          <w:lang w:eastAsia="cs-CZ"/>
        </w:rPr>
      </w:pPr>
    </w:p>
    <w:p w14:paraId="75BE5E1F" w14:textId="77777777" w:rsidR="009E51CD" w:rsidRDefault="009E51CD" w:rsidP="009E51CD">
      <w:pPr>
        <w:rPr>
          <w:lang w:eastAsia="cs-CZ"/>
        </w:rPr>
      </w:pPr>
    </w:p>
    <w:p w14:paraId="2EE645C6" w14:textId="77777777" w:rsidR="009E51CD" w:rsidRDefault="009E51CD" w:rsidP="009E51CD">
      <w:pPr>
        <w:rPr>
          <w:lang w:eastAsia="cs-CZ"/>
        </w:rPr>
      </w:pPr>
    </w:p>
    <w:p w14:paraId="740B4416" w14:textId="77777777" w:rsidR="009E51CD" w:rsidRDefault="009E51CD" w:rsidP="009E51CD">
      <w:pPr>
        <w:rPr>
          <w:lang w:eastAsia="cs-CZ"/>
        </w:rPr>
      </w:pPr>
    </w:p>
    <w:p w14:paraId="06822243" w14:textId="77777777" w:rsidR="009E51CD" w:rsidRDefault="009E51CD" w:rsidP="009E51CD">
      <w:pPr>
        <w:rPr>
          <w:lang w:eastAsia="cs-CZ"/>
        </w:rPr>
      </w:pPr>
    </w:p>
    <w:p w14:paraId="5E1A11BD" w14:textId="77777777" w:rsidR="009E51CD" w:rsidRDefault="009E51CD" w:rsidP="009E51CD">
      <w:pPr>
        <w:rPr>
          <w:lang w:eastAsia="cs-CZ"/>
        </w:rPr>
      </w:pPr>
    </w:p>
    <w:p w14:paraId="4A58A7EE" w14:textId="77777777" w:rsidR="009E51CD" w:rsidRDefault="009E51CD" w:rsidP="009E51CD">
      <w:pPr>
        <w:rPr>
          <w:lang w:eastAsia="cs-CZ"/>
        </w:rPr>
      </w:pPr>
    </w:p>
    <w:p w14:paraId="1D3BD75E" w14:textId="77777777" w:rsidR="009E51CD" w:rsidRDefault="009E51CD" w:rsidP="009E51CD">
      <w:pPr>
        <w:rPr>
          <w:lang w:eastAsia="cs-CZ"/>
        </w:rPr>
      </w:pPr>
    </w:p>
    <w:p w14:paraId="7C2CB499" w14:textId="77777777" w:rsidR="009E51CD" w:rsidRDefault="009E51CD" w:rsidP="009E51CD">
      <w:pPr>
        <w:rPr>
          <w:lang w:eastAsia="cs-CZ"/>
        </w:rPr>
      </w:pPr>
    </w:p>
    <w:p w14:paraId="5B79C237" w14:textId="77777777" w:rsidR="009E51CD" w:rsidRDefault="009E51CD" w:rsidP="009E51CD">
      <w:pPr>
        <w:rPr>
          <w:lang w:eastAsia="cs-CZ"/>
        </w:rPr>
      </w:pPr>
    </w:p>
    <w:p w14:paraId="0A437DBF" w14:textId="77777777" w:rsidR="009E51CD" w:rsidRDefault="009E51CD" w:rsidP="009E51CD">
      <w:pPr>
        <w:rPr>
          <w:lang w:eastAsia="cs-CZ"/>
        </w:rPr>
      </w:pPr>
    </w:p>
    <w:p w14:paraId="0238A9A4" w14:textId="77777777" w:rsidR="009E51CD" w:rsidRDefault="009E51CD" w:rsidP="009E51CD">
      <w:pPr>
        <w:rPr>
          <w:lang w:eastAsia="cs-CZ"/>
        </w:rPr>
      </w:pPr>
    </w:p>
    <w:p w14:paraId="2B99046C" w14:textId="77777777" w:rsidR="009E51CD" w:rsidRDefault="009E51CD" w:rsidP="009E51CD">
      <w:pPr>
        <w:rPr>
          <w:lang w:eastAsia="cs-CZ"/>
        </w:rPr>
      </w:pPr>
    </w:p>
    <w:p w14:paraId="6EE2836C" w14:textId="77777777" w:rsidR="009E51CD" w:rsidRDefault="009E51CD" w:rsidP="009E51CD">
      <w:pPr>
        <w:rPr>
          <w:lang w:eastAsia="cs-CZ"/>
        </w:rPr>
      </w:pPr>
    </w:p>
    <w:p w14:paraId="50A43338" w14:textId="77777777" w:rsidR="009E51CD" w:rsidRDefault="009E51CD" w:rsidP="009E51CD">
      <w:pPr>
        <w:rPr>
          <w:lang w:eastAsia="cs-CZ"/>
        </w:rPr>
      </w:pPr>
    </w:p>
    <w:p w14:paraId="30982D7D" w14:textId="77777777" w:rsidR="009E51CD" w:rsidRDefault="009E51CD" w:rsidP="009E51CD">
      <w:pPr>
        <w:rPr>
          <w:lang w:eastAsia="cs-CZ"/>
        </w:rPr>
      </w:pPr>
    </w:p>
    <w:p w14:paraId="52CA4C1C" w14:textId="77777777" w:rsidR="009E51CD" w:rsidRDefault="009E51CD" w:rsidP="009E51CD">
      <w:pPr>
        <w:rPr>
          <w:lang w:eastAsia="cs-CZ"/>
        </w:rPr>
      </w:pPr>
    </w:p>
    <w:p w14:paraId="4F707916" w14:textId="77777777" w:rsidR="009E51CD" w:rsidRDefault="009E51CD" w:rsidP="009E51CD">
      <w:pPr>
        <w:rPr>
          <w:lang w:eastAsia="cs-CZ"/>
        </w:rPr>
      </w:pPr>
    </w:p>
    <w:p w14:paraId="061224B5" w14:textId="77777777" w:rsidR="009E51CD" w:rsidRDefault="009E51CD" w:rsidP="009E51CD">
      <w:pPr>
        <w:rPr>
          <w:lang w:eastAsia="cs-CZ"/>
        </w:rPr>
      </w:pPr>
    </w:p>
    <w:p w14:paraId="5F3F6EFF" w14:textId="05C71C43" w:rsidR="009E51CD" w:rsidRDefault="009E51CD" w:rsidP="009E51CD">
      <w:pPr>
        <w:pStyle w:val="Ploha"/>
      </w:pPr>
      <w:r w:rsidRPr="009E51CD">
        <w:rPr>
          <w:color w:val="000000" w:themeColor="text1"/>
        </w:rPr>
        <w:lastRenderedPageBreak/>
        <w:t>Geometrický plán č. 1917-260/2025</w:t>
      </w:r>
    </w:p>
    <w:p w14:paraId="432B842B" w14:textId="461CD9FB" w:rsidR="009E51CD" w:rsidRDefault="009E51CD" w:rsidP="009E51CD">
      <w:pPr>
        <w:pStyle w:val="Ploha"/>
        <w:rPr>
          <w:rFonts w:ascii="Arial" w:eastAsia="Calibri" w:hAnsi="Arial"/>
          <w:color w:val="000000" w:themeColor="text1"/>
          <w:szCs w:val="20"/>
        </w:rPr>
      </w:pPr>
      <w:r w:rsidRPr="009E51CD">
        <w:rPr>
          <w:color w:val="000000" w:themeColor="text1"/>
          <w:szCs w:val="20"/>
        </w:rPr>
        <w:lastRenderedPageBreak/>
        <w:t>Vzor k</w:t>
      </w:r>
      <w:r w:rsidRPr="009E51CD">
        <w:rPr>
          <w:rFonts w:ascii="Arial" w:eastAsia="Calibri" w:hAnsi="Arial"/>
          <w:color w:val="000000" w:themeColor="text1"/>
          <w:szCs w:val="20"/>
        </w:rPr>
        <w:t>upní smlouvy</w:t>
      </w:r>
    </w:p>
    <w:p w14:paraId="3A32BA0D" w14:textId="77777777" w:rsidR="000260D6" w:rsidRDefault="000260D6" w:rsidP="000260D6">
      <w:pPr>
        <w:rPr>
          <w:lang w:eastAsia="cs-CZ"/>
        </w:rPr>
      </w:pPr>
    </w:p>
    <w:p w14:paraId="10C4A2DF" w14:textId="77777777" w:rsidR="000260D6" w:rsidRDefault="000260D6" w:rsidP="000260D6">
      <w:pPr>
        <w:rPr>
          <w:lang w:eastAsia="cs-CZ"/>
        </w:rPr>
      </w:pPr>
    </w:p>
    <w:p w14:paraId="441234A9" w14:textId="77777777" w:rsidR="000260D6" w:rsidRDefault="000260D6" w:rsidP="000260D6">
      <w:pPr>
        <w:rPr>
          <w:lang w:eastAsia="cs-CZ"/>
        </w:rPr>
      </w:pPr>
    </w:p>
    <w:p w14:paraId="25607F99" w14:textId="77777777" w:rsidR="000260D6" w:rsidRDefault="000260D6" w:rsidP="000260D6">
      <w:pPr>
        <w:rPr>
          <w:lang w:eastAsia="cs-CZ"/>
        </w:rPr>
      </w:pPr>
    </w:p>
    <w:p w14:paraId="3F32302C" w14:textId="77777777" w:rsidR="000260D6" w:rsidRDefault="000260D6" w:rsidP="000260D6">
      <w:pPr>
        <w:rPr>
          <w:lang w:eastAsia="cs-CZ"/>
        </w:rPr>
      </w:pPr>
    </w:p>
    <w:p w14:paraId="4EA69B29" w14:textId="77777777" w:rsidR="000260D6" w:rsidRDefault="000260D6" w:rsidP="000260D6">
      <w:pPr>
        <w:rPr>
          <w:lang w:eastAsia="cs-CZ"/>
        </w:rPr>
      </w:pPr>
    </w:p>
    <w:p w14:paraId="2BC7F707" w14:textId="77777777" w:rsidR="000260D6" w:rsidRDefault="000260D6" w:rsidP="000260D6">
      <w:pPr>
        <w:rPr>
          <w:lang w:eastAsia="cs-CZ"/>
        </w:rPr>
      </w:pPr>
    </w:p>
    <w:p w14:paraId="41CA69D6" w14:textId="77777777" w:rsidR="000260D6" w:rsidRDefault="000260D6" w:rsidP="000260D6">
      <w:pPr>
        <w:rPr>
          <w:lang w:eastAsia="cs-CZ"/>
        </w:rPr>
      </w:pPr>
    </w:p>
    <w:p w14:paraId="446CECFF" w14:textId="77777777" w:rsidR="000260D6" w:rsidRDefault="000260D6" w:rsidP="000260D6">
      <w:pPr>
        <w:rPr>
          <w:lang w:eastAsia="cs-CZ"/>
        </w:rPr>
      </w:pPr>
    </w:p>
    <w:p w14:paraId="13633F81" w14:textId="77777777" w:rsidR="000260D6" w:rsidRDefault="000260D6" w:rsidP="000260D6">
      <w:pPr>
        <w:rPr>
          <w:lang w:eastAsia="cs-CZ"/>
        </w:rPr>
      </w:pPr>
    </w:p>
    <w:p w14:paraId="3708B285" w14:textId="77777777" w:rsidR="000260D6" w:rsidRDefault="000260D6" w:rsidP="000260D6">
      <w:pPr>
        <w:rPr>
          <w:lang w:eastAsia="cs-CZ"/>
        </w:rPr>
      </w:pPr>
    </w:p>
    <w:p w14:paraId="7DE2DC00" w14:textId="77777777" w:rsidR="000260D6" w:rsidRDefault="000260D6" w:rsidP="000260D6">
      <w:pPr>
        <w:rPr>
          <w:lang w:eastAsia="cs-CZ"/>
        </w:rPr>
      </w:pPr>
    </w:p>
    <w:p w14:paraId="53FF3C92" w14:textId="77777777" w:rsidR="000260D6" w:rsidRDefault="000260D6" w:rsidP="000260D6">
      <w:pPr>
        <w:rPr>
          <w:lang w:eastAsia="cs-CZ"/>
        </w:rPr>
      </w:pPr>
    </w:p>
    <w:p w14:paraId="2ECAEBC6" w14:textId="77777777" w:rsidR="000260D6" w:rsidRDefault="000260D6" w:rsidP="000260D6">
      <w:pPr>
        <w:rPr>
          <w:lang w:eastAsia="cs-CZ"/>
        </w:rPr>
      </w:pPr>
    </w:p>
    <w:p w14:paraId="26D97D08" w14:textId="77777777" w:rsidR="000260D6" w:rsidRDefault="000260D6" w:rsidP="000260D6">
      <w:pPr>
        <w:rPr>
          <w:lang w:eastAsia="cs-CZ"/>
        </w:rPr>
      </w:pPr>
    </w:p>
    <w:p w14:paraId="7F9CF670" w14:textId="77777777" w:rsidR="000260D6" w:rsidRDefault="000260D6" w:rsidP="000260D6">
      <w:pPr>
        <w:rPr>
          <w:lang w:eastAsia="cs-CZ"/>
        </w:rPr>
      </w:pPr>
    </w:p>
    <w:p w14:paraId="0063355F" w14:textId="77777777" w:rsidR="000260D6" w:rsidRDefault="000260D6" w:rsidP="000260D6">
      <w:pPr>
        <w:rPr>
          <w:lang w:eastAsia="cs-CZ"/>
        </w:rPr>
      </w:pPr>
    </w:p>
    <w:p w14:paraId="07E8E934" w14:textId="77777777" w:rsidR="000260D6" w:rsidRDefault="000260D6" w:rsidP="000260D6">
      <w:pPr>
        <w:rPr>
          <w:lang w:eastAsia="cs-CZ"/>
        </w:rPr>
      </w:pPr>
    </w:p>
    <w:p w14:paraId="145DEACB" w14:textId="77777777" w:rsidR="000260D6" w:rsidRDefault="000260D6" w:rsidP="000260D6">
      <w:pPr>
        <w:rPr>
          <w:lang w:eastAsia="cs-CZ"/>
        </w:rPr>
      </w:pPr>
    </w:p>
    <w:p w14:paraId="4B1A4AE5" w14:textId="77777777" w:rsidR="000260D6" w:rsidRDefault="000260D6" w:rsidP="000260D6">
      <w:pPr>
        <w:rPr>
          <w:lang w:eastAsia="cs-CZ"/>
        </w:rPr>
      </w:pPr>
    </w:p>
    <w:p w14:paraId="1199806D" w14:textId="77777777" w:rsidR="000260D6" w:rsidRDefault="000260D6" w:rsidP="000260D6">
      <w:pPr>
        <w:rPr>
          <w:lang w:eastAsia="cs-CZ"/>
        </w:rPr>
      </w:pPr>
    </w:p>
    <w:p w14:paraId="0DFC501D" w14:textId="77777777" w:rsidR="000260D6" w:rsidRDefault="000260D6" w:rsidP="000260D6">
      <w:pPr>
        <w:rPr>
          <w:lang w:eastAsia="cs-CZ"/>
        </w:rPr>
      </w:pPr>
    </w:p>
    <w:p w14:paraId="68E3FFC3" w14:textId="77777777" w:rsidR="000260D6" w:rsidRDefault="000260D6" w:rsidP="000260D6">
      <w:pPr>
        <w:rPr>
          <w:lang w:eastAsia="cs-CZ"/>
        </w:rPr>
      </w:pPr>
    </w:p>
    <w:p w14:paraId="4D9F0BA5" w14:textId="77777777" w:rsidR="000260D6" w:rsidRDefault="000260D6" w:rsidP="000260D6">
      <w:pPr>
        <w:rPr>
          <w:lang w:eastAsia="cs-CZ"/>
        </w:rPr>
      </w:pPr>
    </w:p>
    <w:p w14:paraId="210E8CE3" w14:textId="77777777" w:rsidR="000260D6" w:rsidRDefault="000260D6" w:rsidP="000260D6">
      <w:pPr>
        <w:rPr>
          <w:lang w:eastAsia="cs-CZ"/>
        </w:rPr>
      </w:pPr>
    </w:p>
    <w:p w14:paraId="5B9AF55B" w14:textId="77777777" w:rsidR="000260D6" w:rsidRDefault="000260D6" w:rsidP="000260D6">
      <w:pPr>
        <w:rPr>
          <w:lang w:eastAsia="cs-CZ"/>
        </w:rPr>
      </w:pPr>
    </w:p>
    <w:p w14:paraId="05595D56" w14:textId="77777777" w:rsidR="000260D6" w:rsidRDefault="000260D6" w:rsidP="000260D6">
      <w:pPr>
        <w:rPr>
          <w:lang w:eastAsia="cs-CZ"/>
        </w:rPr>
      </w:pPr>
    </w:p>
    <w:p w14:paraId="7CDEC0D2" w14:textId="77777777" w:rsidR="000260D6" w:rsidRDefault="000260D6" w:rsidP="000260D6">
      <w:pPr>
        <w:rPr>
          <w:lang w:eastAsia="cs-CZ"/>
        </w:rPr>
      </w:pPr>
    </w:p>
    <w:p w14:paraId="2D4AF892" w14:textId="77777777" w:rsidR="000260D6" w:rsidRDefault="000260D6" w:rsidP="000260D6">
      <w:pPr>
        <w:rPr>
          <w:lang w:eastAsia="cs-CZ"/>
        </w:rPr>
      </w:pPr>
    </w:p>
    <w:p w14:paraId="0B24040A" w14:textId="77777777" w:rsidR="000260D6" w:rsidRDefault="000260D6" w:rsidP="000260D6">
      <w:pPr>
        <w:rPr>
          <w:lang w:eastAsia="cs-CZ"/>
        </w:rPr>
      </w:pPr>
    </w:p>
    <w:p w14:paraId="7B54EDD9" w14:textId="77777777" w:rsidR="000260D6" w:rsidRDefault="000260D6" w:rsidP="000260D6">
      <w:pPr>
        <w:rPr>
          <w:lang w:eastAsia="cs-CZ"/>
        </w:rPr>
      </w:pPr>
    </w:p>
    <w:p w14:paraId="55A5B4F3" w14:textId="77777777" w:rsidR="000260D6" w:rsidRDefault="000260D6" w:rsidP="000260D6">
      <w:pPr>
        <w:rPr>
          <w:lang w:eastAsia="cs-CZ"/>
        </w:rPr>
      </w:pPr>
    </w:p>
    <w:p w14:paraId="7F03697E" w14:textId="2C715DC2" w:rsidR="000260D6" w:rsidRPr="000260D6" w:rsidRDefault="000260D6" w:rsidP="000260D6">
      <w:pPr>
        <w:pStyle w:val="Ploha"/>
      </w:pPr>
      <w:r w:rsidRPr="009E51CD">
        <w:rPr>
          <w:rFonts w:ascii="Arial" w:eastAsia="Calibri" w:hAnsi="Arial"/>
          <w:color w:val="000000" w:themeColor="text1"/>
          <w:szCs w:val="20"/>
        </w:rPr>
        <w:lastRenderedPageBreak/>
        <w:t>Znalecký posudek</w:t>
      </w:r>
    </w:p>
    <w:sectPr w:rsidR="000260D6" w:rsidRPr="000260D6" w:rsidSect="001268FB">
      <w:headerReference w:type="default" r:id="rId13"/>
      <w:headerReference w:type="first" r:id="rId14"/>
      <w:pgSz w:w="11906" w:h="16838" w:code="9"/>
      <w:pgMar w:top="1304" w:right="1418" w:bottom="1701" w:left="1418" w:header="964" w:footer="567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61B27" w14:textId="77777777" w:rsidR="00D23756" w:rsidRDefault="00D23756" w:rsidP="00197C6D">
      <w:r>
        <w:separator/>
      </w:r>
    </w:p>
  </w:endnote>
  <w:endnote w:type="continuationSeparator" w:id="0">
    <w:p w14:paraId="395ACAA9" w14:textId="77777777" w:rsidR="00D23756" w:rsidRDefault="00D23756" w:rsidP="00197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RomDU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907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937"/>
      <w:gridCol w:w="1134"/>
    </w:tblGrid>
    <w:tr w:rsidR="008A31C5" w14:paraId="068721EE" w14:textId="77777777" w:rsidTr="002A6B1B">
      <w:trPr>
        <w:trHeight w:hRule="exact" w:val="567"/>
      </w:trPr>
      <w:tc>
        <w:tcPr>
          <w:tcW w:w="7937" w:type="dxa"/>
          <w:vAlign w:val="center"/>
        </w:tcPr>
        <w:p w14:paraId="230543D7" w14:textId="77777777" w:rsidR="008A31C5" w:rsidRDefault="008A31C5" w:rsidP="00197C6D">
          <w:pPr>
            <w:pStyle w:val="Zpat"/>
          </w:pPr>
        </w:p>
      </w:tc>
      <w:tc>
        <w:tcPr>
          <w:tcW w:w="1134" w:type="dxa"/>
          <w:vAlign w:val="center"/>
        </w:tcPr>
        <w:p w14:paraId="1C0853E4" w14:textId="11CD9F62" w:rsidR="008A31C5" w:rsidRDefault="008A31C5" w:rsidP="009E2DB5">
          <w:pPr>
            <w:pStyle w:val="Zpat"/>
            <w:jc w:val="right"/>
          </w:pPr>
        </w:p>
      </w:tc>
    </w:tr>
  </w:tbl>
  <w:p w14:paraId="092D619C" w14:textId="77777777" w:rsidR="00227569" w:rsidRDefault="00227569" w:rsidP="00197C6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907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937"/>
      <w:gridCol w:w="1134"/>
    </w:tblGrid>
    <w:tr w:rsidR="00FD2F30" w14:paraId="340AB76F" w14:textId="77777777" w:rsidTr="00F91774">
      <w:trPr>
        <w:trHeight w:hRule="exact" w:val="567"/>
      </w:trPr>
      <w:tc>
        <w:tcPr>
          <w:tcW w:w="7937" w:type="dxa"/>
          <w:vAlign w:val="center"/>
        </w:tcPr>
        <w:p w14:paraId="01DCFC7B" w14:textId="77777777" w:rsidR="00FD2F30" w:rsidRDefault="00FD2F30" w:rsidP="00FD2F30">
          <w:pPr>
            <w:pStyle w:val="Zpat"/>
          </w:pPr>
        </w:p>
      </w:tc>
      <w:tc>
        <w:tcPr>
          <w:tcW w:w="1134" w:type="dxa"/>
          <w:vAlign w:val="center"/>
        </w:tcPr>
        <w:p w14:paraId="15CEA7DE" w14:textId="78EC64D8" w:rsidR="00FD2F30" w:rsidRDefault="00FD2F30" w:rsidP="009E51CD">
          <w:pPr>
            <w:pStyle w:val="Zpat"/>
            <w:jc w:val="right"/>
          </w:pPr>
        </w:p>
      </w:tc>
    </w:tr>
  </w:tbl>
  <w:p w14:paraId="1A2BE841" w14:textId="77777777" w:rsidR="00FD2F30" w:rsidRDefault="00FD2F30" w:rsidP="00FD2F3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6C554" w14:textId="77777777" w:rsidR="00D23756" w:rsidRDefault="00D23756" w:rsidP="00197C6D">
      <w:bookmarkStart w:id="0" w:name="_Hlk485237819"/>
      <w:bookmarkEnd w:id="0"/>
      <w:r>
        <w:separator/>
      </w:r>
    </w:p>
  </w:footnote>
  <w:footnote w:type="continuationSeparator" w:id="0">
    <w:p w14:paraId="43DF25A6" w14:textId="77777777" w:rsidR="00D23756" w:rsidRDefault="00D23756" w:rsidP="00197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485A9A" w14:textId="7FAB5EBF" w:rsidR="00293802" w:rsidRDefault="001F656F" w:rsidP="00197C6D">
    <w:pPr>
      <w:pStyle w:val="Zhlav"/>
    </w:pPr>
    <w:r>
      <w:t>Plánovací Smlouva</w:t>
    </w:r>
  </w:p>
  <w:p w14:paraId="79C88E8C" w14:textId="77777777" w:rsidR="00227569" w:rsidRDefault="00293802" w:rsidP="006B1AC5">
    <w:pPr>
      <w:pStyle w:val="Zhlav"/>
      <w:spacing w:after="30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1551C8" wp14:editId="59F3C27C">
              <wp:simplePos x="0" y="0"/>
              <wp:positionH relativeFrom="page">
                <wp:posOffset>0</wp:posOffset>
              </wp:positionH>
              <wp:positionV relativeFrom="page">
                <wp:posOffset>1260475</wp:posOffset>
              </wp:positionV>
              <wp:extent cx="7560000" cy="0"/>
              <wp:effectExtent l="0" t="0" r="0" b="0"/>
              <wp:wrapNone/>
              <wp:docPr id="17" name="1. ř. účaří Y 3,5 cm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64C7FB63" id="1. ř. účaří Y 3,5 cm" o:spid="_x0000_s1026" style="position:absolute;z-index:251658240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99.25pt" to="595.3pt,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" strokecolor="red" strokeweight=".5pt">
              <v:stroke joinstyle="miter"/>
              <w10:wrap anchorx="page" anchory="page"/>
            </v:line>
          </w:pict>
        </mc:Fallback>
      </mc:AlternateContent>
    </w:r>
    <w:r w:rsidR="00227569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7B195730" wp14:editId="16320BE4">
              <wp:simplePos x="0" y="0"/>
              <wp:positionH relativeFrom="page">
                <wp:posOffset>0</wp:posOffset>
              </wp:positionH>
              <wp:positionV relativeFrom="page">
                <wp:posOffset>10088245</wp:posOffset>
              </wp:positionV>
              <wp:extent cx="7560000" cy="0"/>
              <wp:effectExtent l="0" t="0" r="0" b="0"/>
              <wp:wrapNone/>
              <wp:docPr id="14" name="Zápatí účaří Y 28,02 cm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59E30953" id="Zápatí účaří Y 28,02 cm" o:spid="_x0000_s1026" style="position:absolute;z-index:251651072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794.35pt" to="595.3pt,7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" strokecolor="red" strokeweight=".5pt">
              <v:stroke joinstyle="miter"/>
              <w10:wrap anchorx="page" anchory="page"/>
            </v:line>
          </w:pict>
        </mc:Fallback>
      </mc:AlternateContent>
    </w:r>
    <w:r w:rsidR="00227569" w:rsidRPr="008F2B4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551C7CB" wp14:editId="71978A9D">
              <wp:simplePos x="0" y="0"/>
              <wp:positionH relativeFrom="page">
                <wp:posOffset>900430</wp:posOffset>
              </wp:positionH>
              <wp:positionV relativeFrom="page">
                <wp:posOffset>0</wp:posOffset>
              </wp:positionV>
              <wp:extent cx="0" cy="10692000"/>
              <wp:effectExtent l="0" t="0" r="38100" b="33655"/>
              <wp:wrapNone/>
              <wp:docPr id="12" name="L okraj X 2,5 cm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69200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10551BC9" id="L okraj X 2,5 cm" o:spid="_x0000_s1026" style="position:absolute;z-index:251663360;visibility:hidden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70.9pt,0" to="70.9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" strokecolor="red" strokeweight=".5pt">
              <v:stroke joinstyle="miter"/>
              <w10:wrap anchorx="page" anchory="page"/>
            </v:line>
          </w:pict>
        </mc:Fallback>
      </mc:AlternateContent>
    </w:r>
    <w:r w:rsidR="00227569" w:rsidRPr="008F2B4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1A8F" wp14:editId="742F2246">
              <wp:simplePos x="0" y="0"/>
              <wp:positionH relativeFrom="page">
                <wp:posOffset>6661150</wp:posOffset>
              </wp:positionH>
              <wp:positionV relativeFrom="page">
                <wp:posOffset>0</wp:posOffset>
              </wp:positionV>
              <wp:extent cx="0" cy="10692000"/>
              <wp:effectExtent l="0" t="0" r="38100" b="33655"/>
              <wp:wrapNone/>
              <wp:docPr id="13" name="P okraj 2,5 cm X 18,5 cm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69200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26C7C036" id="P okraj 2,5 cm X 18,5 cm" o:spid="_x0000_s1026" style="position:absolute;z-index:251660288;visibility:hidden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24.5pt,0" to="524.5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" strokecolor="red" strokeweight=".5pt">
              <v:stroke joinstyle="miter"/>
              <w10:wrap anchorx="page" anchory="page"/>
            </v:line>
          </w:pict>
        </mc:Fallback>
      </mc:AlternateContent>
    </w:r>
    <w:r w:rsidR="00227569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56CB9EE1" wp14:editId="07DB2437">
              <wp:simplePos x="0" y="0"/>
              <wp:positionH relativeFrom="page">
                <wp:posOffset>0</wp:posOffset>
              </wp:positionH>
              <wp:positionV relativeFrom="page">
                <wp:posOffset>752475</wp:posOffset>
              </wp:positionV>
              <wp:extent cx="7560000" cy="0"/>
              <wp:effectExtent l="0" t="0" r="0" b="0"/>
              <wp:wrapNone/>
              <wp:docPr id="11" name="Záhlaví účaří Y 2,09 cm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5CFC8B84" id="Záhlaví účaří Y 2,09 cm" o:spid="_x0000_s1026" style="position:absolute;z-index:251653120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59.25pt" to="595.3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" strokecolor="red" strokeweight=".5pt">
              <v:stroke joinstyle="miter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EF394" w14:textId="5FB563A5" w:rsidR="00227569" w:rsidRPr="00094F72" w:rsidRDefault="00227569" w:rsidP="00094F72">
    <w:pPr>
      <w:pStyle w:val="Zhlav"/>
      <w:ind w:left="3969" w:firstLine="2835"/>
      <w:rPr>
        <w:color w:val="000000" w:themeColor="text1"/>
        <w:sz w:val="22"/>
      </w:rPr>
    </w:pPr>
    <w:r w:rsidRPr="00094F72">
      <w:rPr>
        <w:noProof/>
        <w:color w:val="000000" w:themeColor="text1"/>
        <w:sz w:val="22"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468CDC" wp14:editId="724B9DDB">
              <wp:simplePos x="0" y="0"/>
              <wp:positionH relativeFrom="page">
                <wp:posOffset>6661150</wp:posOffset>
              </wp:positionH>
              <wp:positionV relativeFrom="page">
                <wp:posOffset>0</wp:posOffset>
              </wp:positionV>
              <wp:extent cx="0" cy="10692000"/>
              <wp:effectExtent l="0" t="0" r="38100" b="33655"/>
              <wp:wrapNone/>
              <wp:docPr id="10" name="P okraj 2,5 cm X 18,5 cm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69200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55590790" id="P okraj 2,5 cm X 18,5 cm" o:spid="_x0000_s1026" style="position:absolute;z-index:251657216;visibility:hidden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24.5pt,0" to="524.5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" strokecolor="red" strokeweight=".5pt">
              <v:stroke joinstyle="miter"/>
              <w10:wrap anchorx="page" anchory="page"/>
            </v:line>
          </w:pict>
        </mc:Fallback>
      </mc:AlternateContent>
    </w:r>
    <w:r w:rsidRPr="00094F72">
      <w:rPr>
        <w:noProof/>
        <w:color w:val="000000" w:themeColor="text1"/>
        <w:sz w:val="22"/>
        <w:lang w:eastAsia="cs-CZ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0FE896C9" wp14:editId="18FEF3C9">
              <wp:simplePos x="0" y="0"/>
              <wp:positionH relativeFrom="page">
                <wp:posOffset>0</wp:posOffset>
              </wp:positionH>
              <wp:positionV relativeFrom="page">
                <wp:posOffset>7849235</wp:posOffset>
              </wp:positionV>
              <wp:extent cx="7560000" cy="0"/>
              <wp:effectExtent l="0" t="0" r="0" b="0"/>
              <wp:wrapNone/>
              <wp:docPr id="9" name="Tabulka s kontakty 1. ř. účaří Y 21,8 cm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2F5D2536" id="Tabulka s kontakty 1. ř. účaří Y 21,8 cm" o:spid="_x0000_s1026" style="position:absolute;z-index:251652096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618.05pt" to="595.3pt,6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" strokecolor="red" strokeweight=".5pt">
              <v:stroke joinstyle="miter"/>
              <w10:wrap anchorx="page" anchory="page"/>
            </v:line>
          </w:pict>
        </mc:Fallback>
      </mc:AlternateContent>
    </w:r>
    <w:r w:rsidRPr="00094F72">
      <w:rPr>
        <w:noProof/>
        <w:color w:val="000000" w:themeColor="text1"/>
        <w:sz w:val="22"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32D4A32" wp14:editId="0D759115">
              <wp:simplePos x="0" y="0"/>
              <wp:positionH relativeFrom="page">
                <wp:posOffset>3924300</wp:posOffset>
              </wp:positionH>
              <wp:positionV relativeFrom="page">
                <wp:posOffset>0</wp:posOffset>
              </wp:positionV>
              <wp:extent cx="0" cy="10692000"/>
              <wp:effectExtent l="0" t="0" r="38100" b="33655"/>
              <wp:wrapNone/>
              <wp:docPr id="8" name="Tabulka s kontakty X 10,9 cm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69200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1169C420" id="Tabulka s kontakty X 10,9 cm" o:spid="_x0000_s1026" style="position:absolute;z-index:251656192;visibility:hidden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309pt,0" to="309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" strokecolor="red" strokeweight=".5pt">
              <v:stroke joinstyle="miter"/>
              <w10:wrap anchorx="page" anchory="page"/>
            </v:line>
          </w:pict>
        </mc:Fallback>
      </mc:AlternateContent>
    </w:r>
    <w:r w:rsidRPr="00094F72">
      <w:rPr>
        <w:noProof/>
        <w:color w:val="000000" w:themeColor="text1"/>
        <w:sz w:val="22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C7B157A" wp14:editId="3BCEF40E">
              <wp:simplePos x="0" y="0"/>
              <wp:positionH relativeFrom="page">
                <wp:posOffset>0</wp:posOffset>
              </wp:positionH>
              <wp:positionV relativeFrom="page">
                <wp:posOffset>7629525</wp:posOffset>
              </wp:positionV>
              <wp:extent cx="7560000" cy="0"/>
              <wp:effectExtent l="0" t="0" r="0" b="0"/>
              <wp:wrapNone/>
              <wp:docPr id="7" name="Tabulka s kontakty Y 21,19 cm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017953BF" id="Tabulka s kontakty Y 21,19 cm" o:spid="_x0000_s1026" style="position:absolute;z-index:251655168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600.75pt" to="595.3pt,6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" strokecolor="red" strokeweight=".5pt">
              <v:stroke joinstyle="miter"/>
              <w10:wrap anchorx="page" anchory="page"/>
            </v:line>
          </w:pict>
        </mc:Fallback>
      </mc:AlternateContent>
    </w:r>
    <w:r w:rsidRPr="00094F72">
      <w:rPr>
        <w:noProof/>
        <w:color w:val="000000" w:themeColor="text1"/>
        <w:sz w:val="22"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44BF5DC" wp14:editId="4F42C1C1">
              <wp:simplePos x="0" y="0"/>
              <wp:positionH relativeFrom="page">
                <wp:posOffset>900430</wp:posOffset>
              </wp:positionH>
              <wp:positionV relativeFrom="page">
                <wp:posOffset>0</wp:posOffset>
              </wp:positionV>
              <wp:extent cx="0" cy="10692000"/>
              <wp:effectExtent l="0" t="0" r="38100" b="33655"/>
              <wp:wrapNone/>
              <wp:docPr id="5" name="L okraj X 2,5 cm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69200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1F0ECABD" id="L okraj X 2,5 cm" o:spid="_x0000_s1026" style="position:absolute;z-index:251661312;visibility:hidden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70.9pt,0" to="70.9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" strokecolor="red" strokeweight=".5pt">
              <v:stroke joinstyle="miter"/>
              <w10:wrap anchorx="page" anchory="page"/>
            </v:line>
          </w:pict>
        </mc:Fallback>
      </mc:AlternateContent>
    </w:r>
    <w:r w:rsidR="00094F72" w:rsidRPr="00094F72">
      <w:rPr>
        <w:color w:val="000000" w:themeColor="text1"/>
        <w:sz w:val="22"/>
      </w:rPr>
      <w:t>2026-060/OSMI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6D8712" w14:textId="77777777" w:rsidR="00187023" w:rsidRPr="00016082" w:rsidRDefault="00187023" w:rsidP="00197C6D">
    <w:pPr>
      <w:pStyle w:val="Zhlav"/>
      <w:rPr>
        <w:noProof/>
      </w:rPr>
    </w:pPr>
  </w:p>
  <w:p w14:paraId="71E3938E" w14:textId="77777777" w:rsidR="00293802" w:rsidRPr="001865B0" w:rsidRDefault="00293802" w:rsidP="00197C6D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0ECB0" w14:textId="77777777" w:rsidR="001865B0" w:rsidRPr="00FD2F30" w:rsidRDefault="001865B0" w:rsidP="00FD2F3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libri" w:eastAsia="Calibri" w:hAnsi="Calibri" w:cs="Calibri"/>
        <w:b w:val="0"/>
        <w:bCs w:val="0"/>
        <w:i w:val="0"/>
        <w:iCs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427"/>
        </w:tabs>
        <w:ind w:left="427" w:hanging="427"/>
      </w:pPr>
      <w:rPr>
        <w:rFonts w:ascii="Calibri" w:eastAsia="Calibri" w:hAnsi="Calibri" w:cs="Calibri"/>
        <w:b w:val="0"/>
        <w:bCs w:val="0"/>
        <w:i w:val="0"/>
        <w:iCs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427"/>
        </w:tabs>
        <w:ind w:left="427" w:hanging="427"/>
      </w:pPr>
      <w:rPr>
        <w:rFonts w:ascii="Calibri" w:eastAsia="Calibri" w:hAnsi="Calibri" w:cs="Calibri"/>
        <w:b w:val="0"/>
        <w:bCs w:val="0"/>
        <w:i w:val="0"/>
        <w:iCs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6"/>
    <w:multiLevelType w:val="multilevel"/>
    <w:tmpl w:val="000000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427"/>
        </w:tabs>
        <w:ind w:left="427" w:hanging="427"/>
      </w:pPr>
      <w:rPr>
        <w:rFonts w:ascii="Calibri" w:eastAsia="Calibri" w:hAnsi="Calibri" w:cs="Calibri"/>
        <w:b w:val="0"/>
        <w:bCs w:val="0"/>
        <w:i w:val="0"/>
        <w:iCs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09"/>
    <w:multiLevelType w:val="multilevel"/>
    <w:tmpl w:val="11FC4A4C"/>
    <w:lvl w:ilvl="0">
      <w:start w:val="4"/>
      <w:numFmt w:val="decimal"/>
      <w:lvlText w:val="%1."/>
      <w:lvlJc w:val="left"/>
      <w:pPr>
        <w:tabs>
          <w:tab w:val="num" w:pos="427"/>
        </w:tabs>
        <w:ind w:left="427" w:hanging="427"/>
      </w:pPr>
      <w:rPr>
        <w:rFonts w:ascii="Calibri" w:eastAsia="Calibri" w:hAnsi="Calibri" w:cs="Calibri" w:hint="default"/>
        <w:b w:val="0"/>
        <w:bCs w:val="0"/>
        <w:i w:val="0"/>
        <w:iCs w:val="0"/>
        <w:sz w:val="22"/>
      </w:rPr>
    </w:lvl>
    <w:lvl w:ilvl="1">
      <w:start w:val="1"/>
      <w:numFmt w:val="decimal"/>
      <w:lvlText w:val="o"/>
      <w:lvlJc w:val="left"/>
      <w:pPr>
        <w:tabs>
          <w:tab w:val="num" w:pos="595"/>
        </w:tabs>
        <w:ind w:left="595" w:hanging="168"/>
      </w:pPr>
      <w:rPr>
        <w:rFonts w:ascii="Calibri" w:eastAsia="Calibri" w:hAnsi="Calibri" w:cs="Calibri" w:hint="default"/>
        <w:b w:val="0"/>
        <w:bCs w:val="0"/>
        <w:i w:val="0"/>
        <w:iCs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7"/>
        </w:tabs>
        <w:ind w:left="427" w:hanging="427"/>
      </w:pPr>
      <w:rPr>
        <w:rFonts w:ascii="Calibri" w:eastAsia="Calibri" w:hAnsi="Calibri" w:cs="Calibri"/>
        <w:b w:val="0"/>
        <w:bCs w:val="0"/>
        <w:i w:val="0"/>
        <w:iCs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eastAsia="Calibri" w:hAnsi="Calibri" w:cs="Calibri"/>
        <w:b w:val="0"/>
        <w:bCs w:val="0"/>
        <w:i w:val="0"/>
        <w:iCs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0000000C"/>
    <w:multiLevelType w:val="multilevel"/>
    <w:tmpl w:val="8D569E62"/>
    <w:lvl w:ilvl="0">
      <w:start w:val="1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eastAsia="Calibri" w:hAnsi="Calibri" w:cs="Calibri" w:hint="default"/>
        <w:b w:val="0"/>
        <w:bCs w:val="0"/>
        <w:i w:val="0"/>
        <w:iCs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006F600E"/>
    <w:multiLevelType w:val="multilevel"/>
    <w:tmpl w:val="108C3182"/>
    <w:lvl w:ilvl="0">
      <w:start w:val="1"/>
      <w:numFmt w:val="decimal"/>
      <w:pStyle w:val="slovansezna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slovanseznam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slovanseznam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slovanseznam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pStyle w:val="slovanseznam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0">
    <w:nsid w:val="3F847182"/>
    <w:multiLevelType w:val="multilevel"/>
    <w:tmpl w:val="F0105C02"/>
    <w:lvl w:ilvl="0">
      <w:start w:val="1"/>
      <w:numFmt w:val="decimal"/>
      <w:pStyle w:val="Seznam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Seznam2"/>
      <w:lvlText w:val="%1.%2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2">
      <w:start w:val="1"/>
      <w:numFmt w:val="decimal"/>
      <w:pStyle w:val="Seznam3"/>
      <w:lvlText w:val="%1.%2.%3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Letter"/>
      <w:pStyle w:val="Seznam4"/>
      <w:lvlText w:val="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Roman"/>
      <w:pStyle w:val="Seznam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3FD22E5D"/>
    <w:multiLevelType w:val="hybridMultilevel"/>
    <w:tmpl w:val="CA10785E"/>
    <w:lvl w:ilvl="0" w:tplc="15DA9532">
      <w:start w:val="1"/>
      <w:numFmt w:val="decimal"/>
      <w:pStyle w:val="Ploha"/>
      <w:suff w:val="space"/>
      <w:lvlText w:val="Příloha č. %1:"/>
      <w:lvlJc w:val="left"/>
      <w:pPr>
        <w:ind w:left="0" w:firstLine="0"/>
      </w:pPr>
    </w:lvl>
    <w:lvl w:ilvl="1" w:tplc="D16CC170">
      <w:start w:val="1"/>
      <w:numFmt w:val="lowerLetter"/>
      <w:lvlText w:val="%2."/>
      <w:lvlJc w:val="left"/>
      <w:pPr>
        <w:ind w:left="1440" w:hanging="360"/>
      </w:pPr>
    </w:lvl>
    <w:lvl w:ilvl="2" w:tplc="760ADCDA">
      <w:start w:val="1"/>
      <w:numFmt w:val="lowerRoman"/>
      <w:lvlText w:val="%3."/>
      <w:lvlJc w:val="right"/>
      <w:pPr>
        <w:ind w:left="2160" w:hanging="180"/>
      </w:pPr>
    </w:lvl>
    <w:lvl w:ilvl="3" w:tplc="4B80D80A">
      <w:start w:val="1"/>
      <w:numFmt w:val="decimal"/>
      <w:lvlText w:val="%4."/>
      <w:lvlJc w:val="left"/>
      <w:pPr>
        <w:ind w:left="2880" w:hanging="360"/>
      </w:pPr>
    </w:lvl>
    <w:lvl w:ilvl="4" w:tplc="BA26F29E">
      <w:start w:val="1"/>
      <w:numFmt w:val="lowerLetter"/>
      <w:lvlText w:val="%5."/>
      <w:lvlJc w:val="left"/>
      <w:pPr>
        <w:ind w:left="3600" w:hanging="360"/>
      </w:pPr>
    </w:lvl>
    <w:lvl w:ilvl="5" w:tplc="2A428FAC" w:tentative="1">
      <w:start w:val="1"/>
      <w:numFmt w:val="lowerRoman"/>
      <w:lvlText w:val="%6."/>
      <w:lvlJc w:val="right"/>
      <w:pPr>
        <w:ind w:left="4320" w:hanging="180"/>
      </w:pPr>
    </w:lvl>
    <w:lvl w:ilvl="6" w:tplc="2FAC4524" w:tentative="1">
      <w:start w:val="1"/>
      <w:numFmt w:val="decimal"/>
      <w:lvlText w:val="%7."/>
      <w:lvlJc w:val="left"/>
      <w:pPr>
        <w:ind w:left="5040" w:hanging="360"/>
      </w:pPr>
    </w:lvl>
    <w:lvl w:ilvl="7" w:tplc="E160C69C" w:tentative="1">
      <w:start w:val="1"/>
      <w:numFmt w:val="lowerLetter"/>
      <w:lvlText w:val="%8."/>
      <w:lvlJc w:val="left"/>
      <w:pPr>
        <w:ind w:left="5760" w:hanging="360"/>
      </w:pPr>
    </w:lvl>
    <w:lvl w:ilvl="8" w:tplc="DD2453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A5A84"/>
    <w:multiLevelType w:val="multilevel"/>
    <w:tmpl w:val="8B1E90A2"/>
    <w:lvl w:ilvl="0">
      <w:start w:val="1"/>
      <w:numFmt w:val="bullet"/>
      <w:pStyle w:val="Seznamsodrkami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color w:val="auto"/>
      </w:rPr>
    </w:lvl>
    <w:lvl w:ilvl="1">
      <w:start w:val="1"/>
      <w:numFmt w:val="bullet"/>
      <w:pStyle w:val="Seznamsodrkami2"/>
      <w:lvlText w:val=""/>
      <w:lvlJc w:val="left"/>
      <w:pPr>
        <w:tabs>
          <w:tab w:val="num" w:pos="1701"/>
        </w:tabs>
        <w:ind w:left="1701" w:hanging="850"/>
      </w:pPr>
      <w:rPr>
        <w:rFonts w:ascii="Symbol" w:hAnsi="Symbol" w:hint="default"/>
        <w:color w:val="auto"/>
      </w:rPr>
    </w:lvl>
    <w:lvl w:ilvl="2">
      <w:start w:val="1"/>
      <w:numFmt w:val="bullet"/>
      <w:pStyle w:val="Seznamsodrkami3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3">
      <w:start w:val="1"/>
      <w:numFmt w:val="bullet"/>
      <w:pStyle w:val="Seznamsodrkami4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  <w:color w:val="auto"/>
      </w:rPr>
    </w:lvl>
    <w:lvl w:ilvl="4">
      <w:start w:val="1"/>
      <w:numFmt w:val="bullet"/>
      <w:pStyle w:val="Seznamsodrkami5"/>
      <w:lvlText w:val="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5670"/>
        </w:tabs>
        <w:ind w:left="5670" w:hanging="567"/>
      </w:pPr>
      <w:rPr>
        <w:rFonts w:ascii="Symbol" w:hAnsi="Symbol" w:hint="default"/>
        <w:color w:val="auto"/>
      </w:rPr>
    </w:lvl>
  </w:abstractNum>
  <w:abstractNum w:abstractNumId="13">
    <w:nsid w:val="4D323661"/>
    <w:multiLevelType w:val="multilevel"/>
    <w:tmpl w:val="77BE38AA"/>
    <w:lvl w:ilvl="0">
      <w:start w:val="1"/>
      <w:numFmt w:val="decimal"/>
      <w:pStyle w:val="Ploha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1">
      <w:start w:val="1"/>
      <w:numFmt w:val="decimal"/>
      <w:pStyle w:val="Ploha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loha3"/>
      <w:lvlText w:val="%1.%2.%3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Letter"/>
      <w:pStyle w:val="Ploha4"/>
      <w:lvlText w:val="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537B6CC5"/>
    <w:multiLevelType w:val="hybridMultilevel"/>
    <w:tmpl w:val="E7EA7B7C"/>
    <w:lvl w:ilvl="0" w:tplc="D0E09E6A">
      <w:numFmt w:val="bullet"/>
      <w:lvlText w:val="-"/>
      <w:lvlJc w:val="left"/>
      <w:pPr>
        <w:ind w:left="78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>
    <w:nsid w:val="60F73B38"/>
    <w:multiLevelType w:val="multilevel"/>
    <w:tmpl w:val="D92A98D8"/>
    <w:lvl w:ilvl="0">
      <w:start w:val="1"/>
      <w:numFmt w:val="upperRoman"/>
      <w:pStyle w:val="Nadpisslov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6">
    <w:nsid w:val="6FEF7AE8"/>
    <w:multiLevelType w:val="hybridMultilevel"/>
    <w:tmpl w:val="60528056"/>
    <w:lvl w:ilvl="0" w:tplc="90D4BAF6">
      <w:start w:val="1"/>
      <w:numFmt w:val="decimal"/>
      <w:pStyle w:val="Seznamliteratury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F043660" w:tentative="1">
      <w:start w:val="1"/>
      <w:numFmt w:val="lowerLetter"/>
      <w:lvlText w:val="%2."/>
      <w:lvlJc w:val="left"/>
      <w:pPr>
        <w:ind w:left="1440" w:hanging="360"/>
      </w:pPr>
    </w:lvl>
    <w:lvl w:ilvl="2" w:tplc="8EF4CB9C" w:tentative="1">
      <w:start w:val="1"/>
      <w:numFmt w:val="lowerRoman"/>
      <w:lvlText w:val="%3."/>
      <w:lvlJc w:val="right"/>
      <w:pPr>
        <w:ind w:left="2160" w:hanging="180"/>
      </w:pPr>
    </w:lvl>
    <w:lvl w:ilvl="3" w:tplc="93F47010" w:tentative="1">
      <w:start w:val="1"/>
      <w:numFmt w:val="decimal"/>
      <w:lvlText w:val="%4."/>
      <w:lvlJc w:val="left"/>
      <w:pPr>
        <w:ind w:left="2880" w:hanging="360"/>
      </w:pPr>
    </w:lvl>
    <w:lvl w:ilvl="4" w:tplc="8938C010" w:tentative="1">
      <w:start w:val="1"/>
      <w:numFmt w:val="lowerLetter"/>
      <w:lvlText w:val="%5."/>
      <w:lvlJc w:val="left"/>
      <w:pPr>
        <w:ind w:left="3600" w:hanging="360"/>
      </w:pPr>
    </w:lvl>
    <w:lvl w:ilvl="5" w:tplc="B65EB2AA" w:tentative="1">
      <w:start w:val="1"/>
      <w:numFmt w:val="lowerRoman"/>
      <w:lvlText w:val="%6."/>
      <w:lvlJc w:val="right"/>
      <w:pPr>
        <w:ind w:left="4320" w:hanging="180"/>
      </w:pPr>
    </w:lvl>
    <w:lvl w:ilvl="6" w:tplc="96142706" w:tentative="1">
      <w:start w:val="1"/>
      <w:numFmt w:val="decimal"/>
      <w:lvlText w:val="%7."/>
      <w:lvlJc w:val="left"/>
      <w:pPr>
        <w:ind w:left="5040" w:hanging="360"/>
      </w:pPr>
    </w:lvl>
    <w:lvl w:ilvl="7" w:tplc="53E036F6" w:tentative="1">
      <w:start w:val="1"/>
      <w:numFmt w:val="lowerLetter"/>
      <w:lvlText w:val="%8."/>
      <w:lvlJc w:val="left"/>
      <w:pPr>
        <w:ind w:left="5760" w:hanging="360"/>
      </w:pPr>
    </w:lvl>
    <w:lvl w:ilvl="8" w:tplc="DBE099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8B4ED6"/>
    <w:multiLevelType w:val="multilevel"/>
    <w:tmpl w:val="437AF0D6"/>
    <w:lvl w:ilvl="0">
      <w:start w:val="1"/>
      <w:numFmt w:val="decimal"/>
      <w:pStyle w:val="Nadpis1"/>
      <w:lvlText w:val="%1"/>
      <w:lvlJc w:val="left"/>
      <w:pPr>
        <w:tabs>
          <w:tab w:val="num" w:pos="1134"/>
        </w:tabs>
        <w:ind w:left="1134" w:hanging="1134"/>
      </w:pPr>
      <w:rPr>
        <w:rFonts w:asciiTheme="majorHAnsi" w:hAnsiTheme="majorHAnsi" w:hint="default"/>
        <w:b/>
        <w:i w:val="0"/>
        <w:color w:val="9D9D9D" w:themeColor="accent1"/>
        <w:szCs w:val="56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134"/>
        </w:tabs>
        <w:ind w:left="1134" w:hanging="1134"/>
      </w:pPr>
      <w:rPr>
        <w:rFonts w:asciiTheme="majorHAnsi" w:hAnsiTheme="majorHAnsi" w:hint="default"/>
        <w:b/>
        <w:i w:val="0"/>
        <w:color w:val="auto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134"/>
        </w:tabs>
        <w:ind w:left="1134" w:hanging="1134"/>
      </w:pPr>
      <w:rPr>
        <w:rFonts w:asciiTheme="majorHAnsi" w:hAnsiTheme="majorHAnsi" w:hint="default"/>
        <w:b/>
        <w:i w:val="0"/>
        <w:color w:val="auto"/>
        <w:spacing w:val="0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34"/>
        </w:tabs>
        <w:ind w:left="1134" w:hanging="1134"/>
      </w:pPr>
      <w:rPr>
        <w:rFonts w:asciiTheme="majorHAnsi" w:hAnsiTheme="majorHAnsi" w:hint="default"/>
        <w:b/>
        <w:i w:val="0"/>
        <w:color w:val="auto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134"/>
        </w:tabs>
        <w:ind w:left="1134" w:hanging="1134"/>
      </w:pPr>
      <w:rPr>
        <w:rFonts w:asciiTheme="majorHAnsi" w:hAnsiTheme="majorHAnsi" w:hint="default"/>
        <w:b/>
        <w:i w:val="0"/>
        <w:color w:val="auto"/>
        <w:spacing w:val="0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i w:val="0"/>
        <w:color w:val="auto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701"/>
        </w:tabs>
        <w:ind w:left="1701" w:hanging="1701"/>
      </w:pPr>
      <w:rPr>
        <w:rFonts w:asciiTheme="majorHAnsi" w:hAnsiTheme="majorHAnsi" w:hint="default"/>
        <w:color w:val="auto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985"/>
        </w:tabs>
        <w:ind w:left="1985" w:hanging="1985"/>
      </w:pPr>
      <w:rPr>
        <w:rFonts w:asciiTheme="majorHAnsi" w:hAnsiTheme="majorHAnsi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2268"/>
        </w:tabs>
        <w:ind w:left="2268" w:hanging="2268"/>
      </w:pPr>
      <w:rPr>
        <w:rFonts w:asciiTheme="majorHAnsi" w:hAnsiTheme="majorHAnsi" w:hint="default"/>
        <w:b/>
        <w:i w:val="0"/>
        <w:color w:val="auto"/>
      </w:rPr>
    </w:lvl>
  </w:abstractNum>
  <w:abstractNum w:abstractNumId="18">
    <w:nsid w:val="7865154A"/>
    <w:multiLevelType w:val="multilevel"/>
    <w:tmpl w:val="23F84466"/>
    <w:lvl w:ilvl="0">
      <w:start w:val="1"/>
      <w:numFmt w:val="upperRoman"/>
      <w:lvlText w:val="%1."/>
      <w:lvlJc w:val="left"/>
      <w:pPr>
        <w:ind w:left="828" w:hanging="567"/>
      </w:pPr>
      <w:rPr>
        <w:rFonts w:hint="default"/>
        <w:spacing w:val="-1"/>
        <w:w w:val="106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831" w:hanging="560"/>
      </w:pPr>
      <w:rPr>
        <w:rFonts w:hint="default"/>
        <w:b w:val="0"/>
        <w:bCs/>
        <w:spacing w:val="-1"/>
        <w:w w:val="93"/>
        <w:lang w:val="cs-CZ" w:eastAsia="en-US" w:bidi="ar-SA"/>
      </w:rPr>
    </w:lvl>
    <w:lvl w:ilvl="2">
      <w:numFmt w:val="bullet"/>
      <w:lvlText w:val="-"/>
      <w:lvlJc w:val="left"/>
      <w:pPr>
        <w:ind w:left="975" w:hanging="560"/>
      </w:pPr>
      <w:rPr>
        <w:rFonts w:ascii="Arial" w:eastAsia="Arial" w:hAnsi="Arial" w:cs="Arial" w:hint="default"/>
        <w:w w:val="101"/>
        <w:lang w:val="cs-CZ" w:eastAsia="en-US" w:bidi="ar-SA"/>
      </w:rPr>
    </w:lvl>
    <w:lvl w:ilvl="3">
      <w:numFmt w:val="bullet"/>
      <w:lvlText w:val="•"/>
      <w:lvlJc w:val="left"/>
      <w:pPr>
        <w:ind w:left="1340" w:hanging="560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1360" w:hanging="560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1400" w:hanging="560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3116" w:hanging="560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4833" w:hanging="560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6550" w:hanging="560"/>
      </w:pPr>
      <w:rPr>
        <w:rFonts w:hint="default"/>
        <w:lang w:val="cs-CZ" w:eastAsia="en-US" w:bidi="ar-SA"/>
      </w:rPr>
    </w:lvl>
  </w:abstractNum>
  <w:abstractNum w:abstractNumId="19">
    <w:nsid w:val="7D72410B"/>
    <w:multiLevelType w:val="hybridMultilevel"/>
    <w:tmpl w:val="468E0648"/>
    <w:lvl w:ilvl="0" w:tplc="C100C7EC">
      <w:numFmt w:val="bullet"/>
      <w:lvlText w:val="-"/>
      <w:lvlJc w:val="left"/>
      <w:pPr>
        <w:ind w:left="787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1"/>
  </w:num>
  <w:num w:numId="4">
    <w:abstractNumId w:val="16"/>
  </w:num>
  <w:num w:numId="5">
    <w:abstractNumId w:val="13"/>
  </w:num>
  <w:num w:numId="6">
    <w:abstractNumId w:val="10"/>
  </w:num>
  <w:num w:numId="7">
    <w:abstractNumId w:val="12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3"/>
  </w:num>
  <w:num w:numId="21">
    <w:abstractNumId w:val="2"/>
  </w:num>
  <w:num w:numId="22">
    <w:abstractNumId w:val="1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</w:num>
  <w:num w:numId="28">
    <w:abstractNumId w:val="19"/>
  </w:num>
  <w:num w:numId="29">
    <w:abstractNumId w:val="14"/>
  </w:num>
  <w:num w:numId="30">
    <w:abstractNumId w:val="11"/>
  </w:num>
  <w:num w:numId="31">
    <w:abstractNumId w:val="11"/>
  </w:num>
  <w:num w:numId="32">
    <w:abstractNumId w:val="1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áclav Vitek">
    <w15:presenceInfo w15:providerId="Windows Live" w15:userId="7deb34cc1ad2e3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8C"/>
    <w:rsid w:val="00001991"/>
    <w:rsid w:val="000031CF"/>
    <w:rsid w:val="00010CCF"/>
    <w:rsid w:val="00013404"/>
    <w:rsid w:val="0001433D"/>
    <w:rsid w:val="000154B9"/>
    <w:rsid w:val="00015AC2"/>
    <w:rsid w:val="00016082"/>
    <w:rsid w:val="00016C44"/>
    <w:rsid w:val="00017146"/>
    <w:rsid w:val="00023ED5"/>
    <w:rsid w:val="00025142"/>
    <w:rsid w:val="0002533F"/>
    <w:rsid w:val="000260D6"/>
    <w:rsid w:val="000266F7"/>
    <w:rsid w:val="00030B42"/>
    <w:rsid w:val="000310FC"/>
    <w:rsid w:val="00031836"/>
    <w:rsid w:val="00033113"/>
    <w:rsid w:val="000363D8"/>
    <w:rsid w:val="00037F0D"/>
    <w:rsid w:val="000401DB"/>
    <w:rsid w:val="00042C42"/>
    <w:rsid w:val="00044673"/>
    <w:rsid w:val="0004693E"/>
    <w:rsid w:val="00046C10"/>
    <w:rsid w:val="00046D26"/>
    <w:rsid w:val="00051AC1"/>
    <w:rsid w:val="00052775"/>
    <w:rsid w:val="00053E35"/>
    <w:rsid w:val="00053F5D"/>
    <w:rsid w:val="00055116"/>
    <w:rsid w:val="00055CED"/>
    <w:rsid w:val="00060922"/>
    <w:rsid w:val="00062E04"/>
    <w:rsid w:val="00063127"/>
    <w:rsid w:val="00066897"/>
    <w:rsid w:val="00067DAA"/>
    <w:rsid w:val="000712A7"/>
    <w:rsid w:val="00072E4D"/>
    <w:rsid w:val="00075EC3"/>
    <w:rsid w:val="00080B40"/>
    <w:rsid w:val="000826A0"/>
    <w:rsid w:val="00083F9C"/>
    <w:rsid w:val="0008556F"/>
    <w:rsid w:val="00085969"/>
    <w:rsid w:val="0009307D"/>
    <w:rsid w:val="000931DC"/>
    <w:rsid w:val="0009332D"/>
    <w:rsid w:val="00093B46"/>
    <w:rsid w:val="00094F72"/>
    <w:rsid w:val="000954D3"/>
    <w:rsid w:val="000956E6"/>
    <w:rsid w:val="00096553"/>
    <w:rsid w:val="00097348"/>
    <w:rsid w:val="00097D65"/>
    <w:rsid w:val="000A0F93"/>
    <w:rsid w:val="000A2F0C"/>
    <w:rsid w:val="000A45C3"/>
    <w:rsid w:val="000A47C0"/>
    <w:rsid w:val="000B026A"/>
    <w:rsid w:val="000B2C5C"/>
    <w:rsid w:val="000B2EA0"/>
    <w:rsid w:val="000B3730"/>
    <w:rsid w:val="000B4008"/>
    <w:rsid w:val="000B460D"/>
    <w:rsid w:val="000B639E"/>
    <w:rsid w:val="000B7DA8"/>
    <w:rsid w:val="000C1969"/>
    <w:rsid w:val="000C1FCE"/>
    <w:rsid w:val="000C33C8"/>
    <w:rsid w:val="000C4923"/>
    <w:rsid w:val="000C5F84"/>
    <w:rsid w:val="000D2E10"/>
    <w:rsid w:val="000D4406"/>
    <w:rsid w:val="000D513B"/>
    <w:rsid w:val="000D6713"/>
    <w:rsid w:val="000D7315"/>
    <w:rsid w:val="000E0A9A"/>
    <w:rsid w:val="000E246A"/>
    <w:rsid w:val="000E332C"/>
    <w:rsid w:val="000E3FEB"/>
    <w:rsid w:val="000F104D"/>
    <w:rsid w:val="000F42F1"/>
    <w:rsid w:val="00100A43"/>
    <w:rsid w:val="0010157E"/>
    <w:rsid w:val="00116B2F"/>
    <w:rsid w:val="00117859"/>
    <w:rsid w:val="00125362"/>
    <w:rsid w:val="00125F2F"/>
    <w:rsid w:val="001268FB"/>
    <w:rsid w:val="00127695"/>
    <w:rsid w:val="00131B47"/>
    <w:rsid w:val="0013583A"/>
    <w:rsid w:val="00137B28"/>
    <w:rsid w:val="00140B4D"/>
    <w:rsid w:val="0014134A"/>
    <w:rsid w:val="001416D1"/>
    <w:rsid w:val="00141AA6"/>
    <w:rsid w:val="00141D1B"/>
    <w:rsid w:val="001448D5"/>
    <w:rsid w:val="00155B39"/>
    <w:rsid w:val="00156DB3"/>
    <w:rsid w:val="00161149"/>
    <w:rsid w:val="00164DA5"/>
    <w:rsid w:val="00174382"/>
    <w:rsid w:val="00174EC1"/>
    <w:rsid w:val="00176E65"/>
    <w:rsid w:val="00180A92"/>
    <w:rsid w:val="00182CA1"/>
    <w:rsid w:val="00184133"/>
    <w:rsid w:val="001865B0"/>
    <w:rsid w:val="00187023"/>
    <w:rsid w:val="001878E9"/>
    <w:rsid w:val="00187903"/>
    <w:rsid w:val="00187F3F"/>
    <w:rsid w:val="00190F88"/>
    <w:rsid w:val="00191F17"/>
    <w:rsid w:val="00191FA4"/>
    <w:rsid w:val="00193740"/>
    <w:rsid w:val="00193977"/>
    <w:rsid w:val="001948E8"/>
    <w:rsid w:val="001950AF"/>
    <w:rsid w:val="00197BC2"/>
    <w:rsid w:val="00197C6D"/>
    <w:rsid w:val="001A0136"/>
    <w:rsid w:val="001A1575"/>
    <w:rsid w:val="001A2BE0"/>
    <w:rsid w:val="001A335E"/>
    <w:rsid w:val="001A341F"/>
    <w:rsid w:val="001A5879"/>
    <w:rsid w:val="001B1A82"/>
    <w:rsid w:val="001B2D56"/>
    <w:rsid w:val="001B5056"/>
    <w:rsid w:val="001B5C81"/>
    <w:rsid w:val="001B5CA9"/>
    <w:rsid w:val="001B7A04"/>
    <w:rsid w:val="001C4E05"/>
    <w:rsid w:val="001C602A"/>
    <w:rsid w:val="001D077D"/>
    <w:rsid w:val="001D09BF"/>
    <w:rsid w:val="001D0DE7"/>
    <w:rsid w:val="001D200B"/>
    <w:rsid w:val="001D3501"/>
    <w:rsid w:val="001E0840"/>
    <w:rsid w:val="001E7409"/>
    <w:rsid w:val="001F2C76"/>
    <w:rsid w:val="001F656F"/>
    <w:rsid w:val="001F6731"/>
    <w:rsid w:val="001F7CBC"/>
    <w:rsid w:val="001F7DC6"/>
    <w:rsid w:val="002006E6"/>
    <w:rsid w:val="00200FC6"/>
    <w:rsid w:val="0020487C"/>
    <w:rsid w:val="00206959"/>
    <w:rsid w:val="00207D7B"/>
    <w:rsid w:val="002136C8"/>
    <w:rsid w:val="00213FAF"/>
    <w:rsid w:val="002175B7"/>
    <w:rsid w:val="00225C43"/>
    <w:rsid w:val="00226735"/>
    <w:rsid w:val="00226BA7"/>
    <w:rsid w:val="00227569"/>
    <w:rsid w:val="00230CDC"/>
    <w:rsid w:val="002313BC"/>
    <w:rsid w:val="00231928"/>
    <w:rsid w:val="002338F1"/>
    <w:rsid w:val="002360A7"/>
    <w:rsid w:val="002379A5"/>
    <w:rsid w:val="00237D99"/>
    <w:rsid w:val="00241AD4"/>
    <w:rsid w:val="002421DF"/>
    <w:rsid w:val="00244F58"/>
    <w:rsid w:val="00245514"/>
    <w:rsid w:val="00245E38"/>
    <w:rsid w:val="002479D6"/>
    <w:rsid w:val="00251F4B"/>
    <w:rsid w:val="002535C2"/>
    <w:rsid w:val="00254618"/>
    <w:rsid w:val="00255ECE"/>
    <w:rsid w:val="002578EF"/>
    <w:rsid w:val="0026010F"/>
    <w:rsid w:val="00263690"/>
    <w:rsid w:val="002653B9"/>
    <w:rsid w:val="00265A71"/>
    <w:rsid w:val="00265AD1"/>
    <w:rsid w:val="00265B63"/>
    <w:rsid w:val="0027329E"/>
    <w:rsid w:val="00276238"/>
    <w:rsid w:val="00277746"/>
    <w:rsid w:val="002840DC"/>
    <w:rsid w:val="002866E6"/>
    <w:rsid w:val="00292A2B"/>
    <w:rsid w:val="00292A90"/>
    <w:rsid w:val="002933EA"/>
    <w:rsid w:val="00293721"/>
    <w:rsid w:val="00293802"/>
    <w:rsid w:val="00294771"/>
    <w:rsid w:val="00296558"/>
    <w:rsid w:val="00297CFC"/>
    <w:rsid w:val="002A058B"/>
    <w:rsid w:val="002A19AD"/>
    <w:rsid w:val="002A4378"/>
    <w:rsid w:val="002A441C"/>
    <w:rsid w:val="002A4773"/>
    <w:rsid w:val="002A6B1B"/>
    <w:rsid w:val="002B3A17"/>
    <w:rsid w:val="002B3F2B"/>
    <w:rsid w:val="002B54F6"/>
    <w:rsid w:val="002C0C38"/>
    <w:rsid w:val="002C200A"/>
    <w:rsid w:val="002C2635"/>
    <w:rsid w:val="002C27B9"/>
    <w:rsid w:val="002C5E4B"/>
    <w:rsid w:val="002C7B75"/>
    <w:rsid w:val="002D0061"/>
    <w:rsid w:val="002D0DD2"/>
    <w:rsid w:val="002D54C3"/>
    <w:rsid w:val="002D624D"/>
    <w:rsid w:val="002E21DD"/>
    <w:rsid w:val="002E419E"/>
    <w:rsid w:val="002E5D39"/>
    <w:rsid w:val="002F10CD"/>
    <w:rsid w:val="002F242A"/>
    <w:rsid w:val="002F3C35"/>
    <w:rsid w:val="002F5946"/>
    <w:rsid w:val="002F5A36"/>
    <w:rsid w:val="002F6013"/>
    <w:rsid w:val="002F7263"/>
    <w:rsid w:val="003109F1"/>
    <w:rsid w:val="003114A9"/>
    <w:rsid w:val="00315097"/>
    <w:rsid w:val="00315342"/>
    <w:rsid w:val="00315A3B"/>
    <w:rsid w:val="00317A23"/>
    <w:rsid w:val="00317F21"/>
    <w:rsid w:val="0032484F"/>
    <w:rsid w:val="00324F96"/>
    <w:rsid w:val="00330572"/>
    <w:rsid w:val="00331B40"/>
    <w:rsid w:val="00333BFF"/>
    <w:rsid w:val="00333C37"/>
    <w:rsid w:val="00334385"/>
    <w:rsid w:val="00334700"/>
    <w:rsid w:val="00335C00"/>
    <w:rsid w:val="00344395"/>
    <w:rsid w:val="00344582"/>
    <w:rsid w:val="003450DB"/>
    <w:rsid w:val="00351E46"/>
    <w:rsid w:val="00356245"/>
    <w:rsid w:val="00360880"/>
    <w:rsid w:val="00362038"/>
    <w:rsid w:val="003636A0"/>
    <w:rsid w:val="0036745A"/>
    <w:rsid w:val="0037495A"/>
    <w:rsid w:val="00380076"/>
    <w:rsid w:val="00382E91"/>
    <w:rsid w:val="003830B6"/>
    <w:rsid w:val="0038339F"/>
    <w:rsid w:val="00383800"/>
    <w:rsid w:val="00385719"/>
    <w:rsid w:val="00385C90"/>
    <w:rsid w:val="00387082"/>
    <w:rsid w:val="00390E54"/>
    <w:rsid w:val="003927BC"/>
    <w:rsid w:val="00393BD5"/>
    <w:rsid w:val="003954F0"/>
    <w:rsid w:val="00396442"/>
    <w:rsid w:val="00397D67"/>
    <w:rsid w:val="003A18C8"/>
    <w:rsid w:val="003A1B7D"/>
    <w:rsid w:val="003A24C0"/>
    <w:rsid w:val="003A2BDA"/>
    <w:rsid w:val="003A2C1C"/>
    <w:rsid w:val="003A36B8"/>
    <w:rsid w:val="003A49A2"/>
    <w:rsid w:val="003A5217"/>
    <w:rsid w:val="003A6667"/>
    <w:rsid w:val="003B00F7"/>
    <w:rsid w:val="003B2811"/>
    <w:rsid w:val="003B4F01"/>
    <w:rsid w:val="003C11E5"/>
    <w:rsid w:val="003C1650"/>
    <w:rsid w:val="003C18B4"/>
    <w:rsid w:val="003C1950"/>
    <w:rsid w:val="003C2D65"/>
    <w:rsid w:val="003C3D0E"/>
    <w:rsid w:val="003C3E00"/>
    <w:rsid w:val="003C5778"/>
    <w:rsid w:val="003C5B06"/>
    <w:rsid w:val="003D2033"/>
    <w:rsid w:val="003D46EC"/>
    <w:rsid w:val="003D5255"/>
    <w:rsid w:val="003D54E4"/>
    <w:rsid w:val="003E177C"/>
    <w:rsid w:val="003E5E35"/>
    <w:rsid w:val="003E7111"/>
    <w:rsid w:val="003E71CC"/>
    <w:rsid w:val="003F020A"/>
    <w:rsid w:val="003F403C"/>
    <w:rsid w:val="003F5959"/>
    <w:rsid w:val="003F6C3A"/>
    <w:rsid w:val="00400DEF"/>
    <w:rsid w:val="004027CE"/>
    <w:rsid w:val="0040449D"/>
    <w:rsid w:val="004140B5"/>
    <w:rsid w:val="004145D6"/>
    <w:rsid w:val="004166AC"/>
    <w:rsid w:val="0042112D"/>
    <w:rsid w:val="004260BD"/>
    <w:rsid w:val="00426BC1"/>
    <w:rsid w:val="00430428"/>
    <w:rsid w:val="00431CC5"/>
    <w:rsid w:val="004333DE"/>
    <w:rsid w:val="00434A7A"/>
    <w:rsid w:val="00440D8C"/>
    <w:rsid w:val="004410D1"/>
    <w:rsid w:val="00450E9F"/>
    <w:rsid w:val="00452368"/>
    <w:rsid w:val="00452805"/>
    <w:rsid w:val="00453FC9"/>
    <w:rsid w:val="00454AEA"/>
    <w:rsid w:val="004559C7"/>
    <w:rsid w:val="0046091C"/>
    <w:rsid w:val="004613F2"/>
    <w:rsid w:val="004618B5"/>
    <w:rsid w:val="0046323A"/>
    <w:rsid w:val="004670EB"/>
    <w:rsid w:val="00471B63"/>
    <w:rsid w:val="00473D16"/>
    <w:rsid w:val="00477E92"/>
    <w:rsid w:val="00481F8C"/>
    <w:rsid w:val="00482CCF"/>
    <w:rsid w:val="00482EA0"/>
    <w:rsid w:val="00487B44"/>
    <w:rsid w:val="00490A13"/>
    <w:rsid w:val="00491E54"/>
    <w:rsid w:val="004964DD"/>
    <w:rsid w:val="004975E8"/>
    <w:rsid w:val="004977EB"/>
    <w:rsid w:val="004A19BB"/>
    <w:rsid w:val="004A287D"/>
    <w:rsid w:val="004A31E6"/>
    <w:rsid w:val="004A51B7"/>
    <w:rsid w:val="004A557A"/>
    <w:rsid w:val="004A715C"/>
    <w:rsid w:val="004B11C8"/>
    <w:rsid w:val="004B1FB9"/>
    <w:rsid w:val="004B7AC2"/>
    <w:rsid w:val="004B7F9E"/>
    <w:rsid w:val="004C0984"/>
    <w:rsid w:val="004C294C"/>
    <w:rsid w:val="004C296A"/>
    <w:rsid w:val="004C4173"/>
    <w:rsid w:val="004C5E28"/>
    <w:rsid w:val="004C6AA2"/>
    <w:rsid w:val="004D0F74"/>
    <w:rsid w:val="004E0EC4"/>
    <w:rsid w:val="004E13C3"/>
    <w:rsid w:val="004E26FB"/>
    <w:rsid w:val="004E29F9"/>
    <w:rsid w:val="004E4EF8"/>
    <w:rsid w:val="004E538B"/>
    <w:rsid w:val="004E5D82"/>
    <w:rsid w:val="004F0AD2"/>
    <w:rsid w:val="004F0B8F"/>
    <w:rsid w:val="004F23A8"/>
    <w:rsid w:val="004F37E3"/>
    <w:rsid w:val="004F530F"/>
    <w:rsid w:val="004F782E"/>
    <w:rsid w:val="00500CC5"/>
    <w:rsid w:val="0050162E"/>
    <w:rsid w:val="005018D6"/>
    <w:rsid w:val="00502000"/>
    <w:rsid w:val="00502E4E"/>
    <w:rsid w:val="00503A97"/>
    <w:rsid w:val="00503B13"/>
    <w:rsid w:val="005047E4"/>
    <w:rsid w:val="0050508E"/>
    <w:rsid w:val="00506375"/>
    <w:rsid w:val="00511E27"/>
    <w:rsid w:val="0051240B"/>
    <w:rsid w:val="00512DFB"/>
    <w:rsid w:val="00514597"/>
    <w:rsid w:val="00515A74"/>
    <w:rsid w:val="00515B20"/>
    <w:rsid w:val="0051742A"/>
    <w:rsid w:val="00517458"/>
    <w:rsid w:val="005204F9"/>
    <w:rsid w:val="00520C87"/>
    <w:rsid w:val="0052208A"/>
    <w:rsid w:val="00523AD5"/>
    <w:rsid w:val="0052541A"/>
    <w:rsid w:val="005257C3"/>
    <w:rsid w:val="0052765A"/>
    <w:rsid w:val="00527DA6"/>
    <w:rsid w:val="00533272"/>
    <w:rsid w:val="00533F65"/>
    <w:rsid w:val="0053443A"/>
    <w:rsid w:val="00543305"/>
    <w:rsid w:val="0054413D"/>
    <w:rsid w:val="00545BC0"/>
    <w:rsid w:val="00547A4A"/>
    <w:rsid w:val="0055045E"/>
    <w:rsid w:val="005517E5"/>
    <w:rsid w:val="005568DA"/>
    <w:rsid w:val="005611D4"/>
    <w:rsid w:val="00561581"/>
    <w:rsid w:val="005621FA"/>
    <w:rsid w:val="00562E84"/>
    <w:rsid w:val="0056396E"/>
    <w:rsid w:val="00563ACC"/>
    <w:rsid w:val="00564FEB"/>
    <w:rsid w:val="005653C1"/>
    <w:rsid w:val="00565409"/>
    <w:rsid w:val="005658DD"/>
    <w:rsid w:val="00567539"/>
    <w:rsid w:val="00567889"/>
    <w:rsid w:val="00567BB1"/>
    <w:rsid w:val="00567F34"/>
    <w:rsid w:val="00570A9D"/>
    <w:rsid w:val="005710E9"/>
    <w:rsid w:val="00574908"/>
    <w:rsid w:val="00574C2E"/>
    <w:rsid w:val="005754E0"/>
    <w:rsid w:val="00575DB6"/>
    <w:rsid w:val="005777E5"/>
    <w:rsid w:val="00577DA4"/>
    <w:rsid w:val="005822FE"/>
    <w:rsid w:val="0058293D"/>
    <w:rsid w:val="0058427F"/>
    <w:rsid w:val="00584D33"/>
    <w:rsid w:val="005861A0"/>
    <w:rsid w:val="0059017B"/>
    <w:rsid w:val="00590A92"/>
    <w:rsid w:val="00590F3E"/>
    <w:rsid w:val="00591D86"/>
    <w:rsid w:val="00597EFF"/>
    <w:rsid w:val="005A1338"/>
    <w:rsid w:val="005A3CA0"/>
    <w:rsid w:val="005A4F91"/>
    <w:rsid w:val="005B384C"/>
    <w:rsid w:val="005B3962"/>
    <w:rsid w:val="005B41BE"/>
    <w:rsid w:val="005B71C0"/>
    <w:rsid w:val="005B7D2A"/>
    <w:rsid w:val="005C2EA4"/>
    <w:rsid w:val="005C333D"/>
    <w:rsid w:val="005C6136"/>
    <w:rsid w:val="005D058A"/>
    <w:rsid w:val="005D29A7"/>
    <w:rsid w:val="005D59DE"/>
    <w:rsid w:val="005E01DE"/>
    <w:rsid w:val="005E3E9B"/>
    <w:rsid w:val="005E516C"/>
    <w:rsid w:val="005E6A04"/>
    <w:rsid w:val="005F0BB2"/>
    <w:rsid w:val="005F2D59"/>
    <w:rsid w:val="005F5EA8"/>
    <w:rsid w:val="005F6327"/>
    <w:rsid w:val="006053D0"/>
    <w:rsid w:val="00607A64"/>
    <w:rsid w:val="00607AAA"/>
    <w:rsid w:val="006145AE"/>
    <w:rsid w:val="0061467A"/>
    <w:rsid w:val="006157FD"/>
    <w:rsid w:val="006158C5"/>
    <w:rsid w:val="00615DCE"/>
    <w:rsid w:val="00620545"/>
    <w:rsid w:val="0063053A"/>
    <w:rsid w:val="00630A43"/>
    <w:rsid w:val="00631758"/>
    <w:rsid w:val="00632FD1"/>
    <w:rsid w:val="0063458C"/>
    <w:rsid w:val="0063514C"/>
    <w:rsid w:val="006365A0"/>
    <w:rsid w:val="00636712"/>
    <w:rsid w:val="00637D4B"/>
    <w:rsid w:val="006436FA"/>
    <w:rsid w:val="006455AA"/>
    <w:rsid w:val="00645EB0"/>
    <w:rsid w:val="00650030"/>
    <w:rsid w:val="0065030B"/>
    <w:rsid w:val="00651C32"/>
    <w:rsid w:val="00654119"/>
    <w:rsid w:val="00654E6C"/>
    <w:rsid w:val="006554BF"/>
    <w:rsid w:val="0065557F"/>
    <w:rsid w:val="0066213E"/>
    <w:rsid w:val="0066284F"/>
    <w:rsid w:val="00662D27"/>
    <w:rsid w:val="00663219"/>
    <w:rsid w:val="006654C6"/>
    <w:rsid w:val="0066674C"/>
    <w:rsid w:val="00670E9A"/>
    <w:rsid w:val="00673EDF"/>
    <w:rsid w:val="006756F4"/>
    <w:rsid w:val="00680CD9"/>
    <w:rsid w:val="006817AE"/>
    <w:rsid w:val="00681E04"/>
    <w:rsid w:val="00682E83"/>
    <w:rsid w:val="0068447C"/>
    <w:rsid w:val="006859B5"/>
    <w:rsid w:val="00686110"/>
    <w:rsid w:val="00692142"/>
    <w:rsid w:val="006927A6"/>
    <w:rsid w:val="00693E3D"/>
    <w:rsid w:val="0069505F"/>
    <w:rsid w:val="0069656E"/>
    <w:rsid w:val="0069692A"/>
    <w:rsid w:val="006A0E0A"/>
    <w:rsid w:val="006A1D3E"/>
    <w:rsid w:val="006A43DB"/>
    <w:rsid w:val="006A4E7B"/>
    <w:rsid w:val="006B1AC5"/>
    <w:rsid w:val="006B1ECF"/>
    <w:rsid w:val="006B7FC2"/>
    <w:rsid w:val="006C2762"/>
    <w:rsid w:val="006C38C6"/>
    <w:rsid w:val="006C3F22"/>
    <w:rsid w:val="006C4286"/>
    <w:rsid w:val="006C6D7C"/>
    <w:rsid w:val="006D15CE"/>
    <w:rsid w:val="006D2108"/>
    <w:rsid w:val="006D2D39"/>
    <w:rsid w:val="006D4833"/>
    <w:rsid w:val="006D4A8E"/>
    <w:rsid w:val="006D6B59"/>
    <w:rsid w:val="006D7194"/>
    <w:rsid w:val="006E2D72"/>
    <w:rsid w:val="006E4472"/>
    <w:rsid w:val="006E457C"/>
    <w:rsid w:val="006F289D"/>
    <w:rsid w:val="006F29A7"/>
    <w:rsid w:val="006F5947"/>
    <w:rsid w:val="007006BE"/>
    <w:rsid w:val="0070082D"/>
    <w:rsid w:val="0070188A"/>
    <w:rsid w:val="00703C94"/>
    <w:rsid w:val="00706D78"/>
    <w:rsid w:val="0071392F"/>
    <w:rsid w:val="00715DEC"/>
    <w:rsid w:val="007171B6"/>
    <w:rsid w:val="0071725A"/>
    <w:rsid w:val="00720AE2"/>
    <w:rsid w:val="00720C71"/>
    <w:rsid w:val="00721F0C"/>
    <w:rsid w:val="00722664"/>
    <w:rsid w:val="00722ED3"/>
    <w:rsid w:val="00722EE0"/>
    <w:rsid w:val="00725386"/>
    <w:rsid w:val="007256D4"/>
    <w:rsid w:val="00726C09"/>
    <w:rsid w:val="00727C57"/>
    <w:rsid w:val="00730FF3"/>
    <w:rsid w:val="00732FB8"/>
    <w:rsid w:val="0073367B"/>
    <w:rsid w:val="00737EBC"/>
    <w:rsid w:val="007541D8"/>
    <w:rsid w:val="00754B49"/>
    <w:rsid w:val="007555EA"/>
    <w:rsid w:val="00763948"/>
    <w:rsid w:val="007673ED"/>
    <w:rsid w:val="007710D5"/>
    <w:rsid w:val="007739C5"/>
    <w:rsid w:val="00776F6D"/>
    <w:rsid w:val="00782A79"/>
    <w:rsid w:val="0078379B"/>
    <w:rsid w:val="00783A7B"/>
    <w:rsid w:val="00783B2B"/>
    <w:rsid w:val="007860BD"/>
    <w:rsid w:val="00786B2E"/>
    <w:rsid w:val="007900EB"/>
    <w:rsid w:val="00790943"/>
    <w:rsid w:val="007917CF"/>
    <w:rsid w:val="00794CED"/>
    <w:rsid w:val="00795D1F"/>
    <w:rsid w:val="007A0D83"/>
    <w:rsid w:val="007A26D9"/>
    <w:rsid w:val="007A28E6"/>
    <w:rsid w:val="007A380D"/>
    <w:rsid w:val="007A6949"/>
    <w:rsid w:val="007A6B6D"/>
    <w:rsid w:val="007B0A4D"/>
    <w:rsid w:val="007B1537"/>
    <w:rsid w:val="007B6FB5"/>
    <w:rsid w:val="007B75C3"/>
    <w:rsid w:val="007C009D"/>
    <w:rsid w:val="007C2095"/>
    <w:rsid w:val="007C5211"/>
    <w:rsid w:val="007C60EA"/>
    <w:rsid w:val="007C61A3"/>
    <w:rsid w:val="007C681B"/>
    <w:rsid w:val="007C71BD"/>
    <w:rsid w:val="007D12D3"/>
    <w:rsid w:val="007D2656"/>
    <w:rsid w:val="007D2952"/>
    <w:rsid w:val="007D303A"/>
    <w:rsid w:val="007D736D"/>
    <w:rsid w:val="007D7A94"/>
    <w:rsid w:val="007E0FB2"/>
    <w:rsid w:val="007E43E4"/>
    <w:rsid w:val="007E7631"/>
    <w:rsid w:val="007F1E5F"/>
    <w:rsid w:val="007F4540"/>
    <w:rsid w:val="007F5D9C"/>
    <w:rsid w:val="007F7AD9"/>
    <w:rsid w:val="008007E8"/>
    <w:rsid w:val="00801EC5"/>
    <w:rsid w:val="008029C7"/>
    <w:rsid w:val="00811685"/>
    <w:rsid w:val="00812A6F"/>
    <w:rsid w:val="008212BF"/>
    <w:rsid w:val="008214B9"/>
    <w:rsid w:val="00823D53"/>
    <w:rsid w:val="00824314"/>
    <w:rsid w:val="008268A5"/>
    <w:rsid w:val="00830D7C"/>
    <w:rsid w:val="00831C75"/>
    <w:rsid w:val="008339AF"/>
    <w:rsid w:val="00834FBA"/>
    <w:rsid w:val="0084083F"/>
    <w:rsid w:val="00840E93"/>
    <w:rsid w:val="008410F8"/>
    <w:rsid w:val="00841C34"/>
    <w:rsid w:val="0084408E"/>
    <w:rsid w:val="00844554"/>
    <w:rsid w:val="0084590A"/>
    <w:rsid w:val="00845FAA"/>
    <w:rsid w:val="00850DBA"/>
    <w:rsid w:val="0085326E"/>
    <w:rsid w:val="00853891"/>
    <w:rsid w:val="00856154"/>
    <w:rsid w:val="00861ED5"/>
    <w:rsid w:val="008661A7"/>
    <w:rsid w:val="008705F8"/>
    <w:rsid w:val="00873B6B"/>
    <w:rsid w:val="00883773"/>
    <w:rsid w:val="00883843"/>
    <w:rsid w:val="00892B24"/>
    <w:rsid w:val="0089325F"/>
    <w:rsid w:val="00895AC6"/>
    <w:rsid w:val="0089761A"/>
    <w:rsid w:val="008A2305"/>
    <w:rsid w:val="008A31C5"/>
    <w:rsid w:val="008A35D8"/>
    <w:rsid w:val="008A4314"/>
    <w:rsid w:val="008A5FD3"/>
    <w:rsid w:val="008B2E0D"/>
    <w:rsid w:val="008B3946"/>
    <w:rsid w:val="008B6BCA"/>
    <w:rsid w:val="008B7270"/>
    <w:rsid w:val="008B74F3"/>
    <w:rsid w:val="008C13C1"/>
    <w:rsid w:val="008C2FAA"/>
    <w:rsid w:val="008C4F9C"/>
    <w:rsid w:val="008C50A8"/>
    <w:rsid w:val="008C6CBF"/>
    <w:rsid w:val="008C6D92"/>
    <w:rsid w:val="008C7908"/>
    <w:rsid w:val="008D1915"/>
    <w:rsid w:val="008D2848"/>
    <w:rsid w:val="008D4240"/>
    <w:rsid w:val="008D6E10"/>
    <w:rsid w:val="008D71AE"/>
    <w:rsid w:val="008D7C11"/>
    <w:rsid w:val="008E023B"/>
    <w:rsid w:val="008E1D7F"/>
    <w:rsid w:val="008E2C30"/>
    <w:rsid w:val="008E2D2D"/>
    <w:rsid w:val="008E34B9"/>
    <w:rsid w:val="008E37F5"/>
    <w:rsid w:val="008E4F6F"/>
    <w:rsid w:val="008E5D42"/>
    <w:rsid w:val="008E7D31"/>
    <w:rsid w:val="008F2B4B"/>
    <w:rsid w:val="008F2C4C"/>
    <w:rsid w:val="008F59C5"/>
    <w:rsid w:val="008F5A4B"/>
    <w:rsid w:val="008F5F85"/>
    <w:rsid w:val="008F63AF"/>
    <w:rsid w:val="00900B6F"/>
    <w:rsid w:val="00901CC6"/>
    <w:rsid w:val="00904DDD"/>
    <w:rsid w:val="00905C48"/>
    <w:rsid w:val="00907065"/>
    <w:rsid w:val="009076EA"/>
    <w:rsid w:val="00911C09"/>
    <w:rsid w:val="009128DA"/>
    <w:rsid w:val="009208AC"/>
    <w:rsid w:val="00921838"/>
    <w:rsid w:val="00922789"/>
    <w:rsid w:val="009267B0"/>
    <w:rsid w:val="009334AB"/>
    <w:rsid w:val="00934098"/>
    <w:rsid w:val="00935C50"/>
    <w:rsid w:val="00936533"/>
    <w:rsid w:val="0093764D"/>
    <w:rsid w:val="00937B46"/>
    <w:rsid w:val="00937D66"/>
    <w:rsid w:val="00940134"/>
    <w:rsid w:val="009414AD"/>
    <w:rsid w:val="0094298A"/>
    <w:rsid w:val="00957907"/>
    <w:rsid w:val="00961032"/>
    <w:rsid w:val="009617D2"/>
    <w:rsid w:val="00962551"/>
    <w:rsid w:val="00963EAA"/>
    <w:rsid w:val="00964434"/>
    <w:rsid w:val="00967021"/>
    <w:rsid w:val="0097220C"/>
    <w:rsid w:val="0097577F"/>
    <w:rsid w:val="00976AE9"/>
    <w:rsid w:val="0098006B"/>
    <w:rsid w:val="00984764"/>
    <w:rsid w:val="00985420"/>
    <w:rsid w:val="00985F81"/>
    <w:rsid w:val="00990AB3"/>
    <w:rsid w:val="00992649"/>
    <w:rsid w:val="0099741F"/>
    <w:rsid w:val="009A29CC"/>
    <w:rsid w:val="009A35F8"/>
    <w:rsid w:val="009A7F76"/>
    <w:rsid w:val="009B4D29"/>
    <w:rsid w:val="009B7F0D"/>
    <w:rsid w:val="009C13EC"/>
    <w:rsid w:val="009C236B"/>
    <w:rsid w:val="009C27A2"/>
    <w:rsid w:val="009C30D7"/>
    <w:rsid w:val="009C3F65"/>
    <w:rsid w:val="009C4A41"/>
    <w:rsid w:val="009C5311"/>
    <w:rsid w:val="009C5416"/>
    <w:rsid w:val="009D2174"/>
    <w:rsid w:val="009D2A8A"/>
    <w:rsid w:val="009D2D27"/>
    <w:rsid w:val="009E05D9"/>
    <w:rsid w:val="009E2746"/>
    <w:rsid w:val="009E2DB5"/>
    <w:rsid w:val="009E2DFE"/>
    <w:rsid w:val="009E51CD"/>
    <w:rsid w:val="009E5850"/>
    <w:rsid w:val="009F0874"/>
    <w:rsid w:val="009F0F81"/>
    <w:rsid w:val="009F622C"/>
    <w:rsid w:val="00A05594"/>
    <w:rsid w:val="00A114DE"/>
    <w:rsid w:val="00A11A6F"/>
    <w:rsid w:val="00A15CAC"/>
    <w:rsid w:val="00A17DA3"/>
    <w:rsid w:val="00A22498"/>
    <w:rsid w:val="00A229CD"/>
    <w:rsid w:val="00A22AED"/>
    <w:rsid w:val="00A22E6D"/>
    <w:rsid w:val="00A24381"/>
    <w:rsid w:val="00A2574D"/>
    <w:rsid w:val="00A30F7E"/>
    <w:rsid w:val="00A34906"/>
    <w:rsid w:val="00A34B36"/>
    <w:rsid w:val="00A34D0A"/>
    <w:rsid w:val="00A40253"/>
    <w:rsid w:val="00A40B8D"/>
    <w:rsid w:val="00A41233"/>
    <w:rsid w:val="00A4156D"/>
    <w:rsid w:val="00A4176A"/>
    <w:rsid w:val="00A41919"/>
    <w:rsid w:val="00A41EE9"/>
    <w:rsid w:val="00A42414"/>
    <w:rsid w:val="00A424C5"/>
    <w:rsid w:val="00A42D59"/>
    <w:rsid w:val="00A43FEB"/>
    <w:rsid w:val="00A44277"/>
    <w:rsid w:val="00A44797"/>
    <w:rsid w:val="00A45612"/>
    <w:rsid w:val="00A4576D"/>
    <w:rsid w:val="00A466A6"/>
    <w:rsid w:val="00A50B02"/>
    <w:rsid w:val="00A50F7A"/>
    <w:rsid w:val="00A51903"/>
    <w:rsid w:val="00A559E4"/>
    <w:rsid w:val="00A563A9"/>
    <w:rsid w:val="00A62C1D"/>
    <w:rsid w:val="00A63B02"/>
    <w:rsid w:val="00A674FE"/>
    <w:rsid w:val="00A704F6"/>
    <w:rsid w:val="00A7241B"/>
    <w:rsid w:val="00A86042"/>
    <w:rsid w:val="00A9187D"/>
    <w:rsid w:val="00A9290C"/>
    <w:rsid w:val="00A93386"/>
    <w:rsid w:val="00A95DCD"/>
    <w:rsid w:val="00AA05B9"/>
    <w:rsid w:val="00AA1DFE"/>
    <w:rsid w:val="00AA77F6"/>
    <w:rsid w:val="00AB33F0"/>
    <w:rsid w:val="00AB55A8"/>
    <w:rsid w:val="00AB658F"/>
    <w:rsid w:val="00AB69D2"/>
    <w:rsid w:val="00AB716E"/>
    <w:rsid w:val="00AC01EA"/>
    <w:rsid w:val="00AC246F"/>
    <w:rsid w:val="00AC374A"/>
    <w:rsid w:val="00AC4DD4"/>
    <w:rsid w:val="00AC5127"/>
    <w:rsid w:val="00AC7008"/>
    <w:rsid w:val="00AD01AD"/>
    <w:rsid w:val="00AD2E47"/>
    <w:rsid w:val="00AD3D2A"/>
    <w:rsid w:val="00AD5DDA"/>
    <w:rsid w:val="00AE3A0E"/>
    <w:rsid w:val="00AE6509"/>
    <w:rsid w:val="00AE795F"/>
    <w:rsid w:val="00AE7A04"/>
    <w:rsid w:val="00AE7DE2"/>
    <w:rsid w:val="00AF63EB"/>
    <w:rsid w:val="00B0228A"/>
    <w:rsid w:val="00B02DAF"/>
    <w:rsid w:val="00B04CBD"/>
    <w:rsid w:val="00B11C15"/>
    <w:rsid w:val="00B16669"/>
    <w:rsid w:val="00B178F3"/>
    <w:rsid w:val="00B17BFE"/>
    <w:rsid w:val="00B20910"/>
    <w:rsid w:val="00B20AA1"/>
    <w:rsid w:val="00B237B4"/>
    <w:rsid w:val="00B24CFB"/>
    <w:rsid w:val="00B26DD3"/>
    <w:rsid w:val="00B26E0A"/>
    <w:rsid w:val="00B321A5"/>
    <w:rsid w:val="00B34180"/>
    <w:rsid w:val="00B3490A"/>
    <w:rsid w:val="00B35681"/>
    <w:rsid w:val="00B36873"/>
    <w:rsid w:val="00B37BDB"/>
    <w:rsid w:val="00B422EC"/>
    <w:rsid w:val="00B437C9"/>
    <w:rsid w:val="00B454AF"/>
    <w:rsid w:val="00B46BA0"/>
    <w:rsid w:val="00B470D8"/>
    <w:rsid w:val="00B47ADA"/>
    <w:rsid w:val="00B54084"/>
    <w:rsid w:val="00B5560B"/>
    <w:rsid w:val="00B57395"/>
    <w:rsid w:val="00B60899"/>
    <w:rsid w:val="00B62ED5"/>
    <w:rsid w:val="00B63637"/>
    <w:rsid w:val="00B660EA"/>
    <w:rsid w:val="00B67C84"/>
    <w:rsid w:val="00B7378C"/>
    <w:rsid w:val="00B7390D"/>
    <w:rsid w:val="00B811EC"/>
    <w:rsid w:val="00B82E4A"/>
    <w:rsid w:val="00B8315D"/>
    <w:rsid w:val="00B838FA"/>
    <w:rsid w:val="00B91498"/>
    <w:rsid w:val="00B92E49"/>
    <w:rsid w:val="00B93F2D"/>
    <w:rsid w:val="00BA188C"/>
    <w:rsid w:val="00BA44A5"/>
    <w:rsid w:val="00BA4D0A"/>
    <w:rsid w:val="00BA5A32"/>
    <w:rsid w:val="00BA5B76"/>
    <w:rsid w:val="00BA7C4D"/>
    <w:rsid w:val="00BB45C1"/>
    <w:rsid w:val="00BB4C3D"/>
    <w:rsid w:val="00BB5007"/>
    <w:rsid w:val="00BC08E8"/>
    <w:rsid w:val="00BC1054"/>
    <w:rsid w:val="00BC4BE6"/>
    <w:rsid w:val="00BC7371"/>
    <w:rsid w:val="00BD0934"/>
    <w:rsid w:val="00BD0B1C"/>
    <w:rsid w:val="00BD142A"/>
    <w:rsid w:val="00BD4B3A"/>
    <w:rsid w:val="00BD5A6B"/>
    <w:rsid w:val="00BD619E"/>
    <w:rsid w:val="00BD72D1"/>
    <w:rsid w:val="00BD78CE"/>
    <w:rsid w:val="00BE0148"/>
    <w:rsid w:val="00BE170C"/>
    <w:rsid w:val="00BE3A1D"/>
    <w:rsid w:val="00BE7EDE"/>
    <w:rsid w:val="00BF272E"/>
    <w:rsid w:val="00BF329D"/>
    <w:rsid w:val="00BF5E2D"/>
    <w:rsid w:val="00BF5E49"/>
    <w:rsid w:val="00BF6346"/>
    <w:rsid w:val="00BF757F"/>
    <w:rsid w:val="00C03C46"/>
    <w:rsid w:val="00C04111"/>
    <w:rsid w:val="00C0420A"/>
    <w:rsid w:val="00C044D8"/>
    <w:rsid w:val="00C05724"/>
    <w:rsid w:val="00C100B1"/>
    <w:rsid w:val="00C10DC2"/>
    <w:rsid w:val="00C16B59"/>
    <w:rsid w:val="00C170FC"/>
    <w:rsid w:val="00C201FC"/>
    <w:rsid w:val="00C20E51"/>
    <w:rsid w:val="00C227CC"/>
    <w:rsid w:val="00C25D67"/>
    <w:rsid w:val="00C26995"/>
    <w:rsid w:val="00C30558"/>
    <w:rsid w:val="00C32473"/>
    <w:rsid w:val="00C328BF"/>
    <w:rsid w:val="00C41A96"/>
    <w:rsid w:val="00C45E40"/>
    <w:rsid w:val="00C4641A"/>
    <w:rsid w:val="00C46A38"/>
    <w:rsid w:val="00C50303"/>
    <w:rsid w:val="00C509D3"/>
    <w:rsid w:val="00C52119"/>
    <w:rsid w:val="00C52231"/>
    <w:rsid w:val="00C57551"/>
    <w:rsid w:val="00C666CF"/>
    <w:rsid w:val="00C7230C"/>
    <w:rsid w:val="00C73617"/>
    <w:rsid w:val="00C75D16"/>
    <w:rsid w:val="00C761FE"/>
    <w:rsid w:val="00C80578"/>
    <w:rsid w:val="00C8063B"/>
    <w:rsid w:val="00C84E4C"/>
    <w:rsid w:val="00C865A4"/>
    <w:rsid w:val="00C8735C"/>
    <w:rsid w:val="00C939F7"/>
    <w:rsid w:val="00C977A1"/>
    <w:rsid w:val="00C97DB4"/>
    <w:rsid w:val="00CA2347"/>
    <w:rsid w:val="00CA4FFF"/>
    <w:rsid w:val="00CA5C53"/>
    <w:rsid w:val="00CA6C05"/>
    <w:rsid w:val="00CA7639"/>
    <w:rsid w:val="00CB0E90"/>
    <w:rsid w:val="00CB1026"/>
    <w:rsid w:val="00CB28D8"/>
    <w:rsid w:val="00CB2A71"/>
    <w:rsid w:val="00CB65F9"/>
    <w:rsid w:val="00CC052C"/>
    <w:rsid w:val="00CC23B2"/>
    <w:rsid w:val="00CC249A"/>
    <w:rsid w:val="00CC4043"/>
    <w:rsid w:val="00CC5A25"/>
    <w:rsid w:val="00CC68E3"/>
    <w:rsid w:val="00CD4BB5"/>
    <w:rsid w:val="00CD5981"/>
    <w:rsid w:val="00CD5ECE"/>
    <w:rsid w:val="00CD5EDB"/>
    <w:rsid w:val="00CE0026"/>
    <w:rsid w:val="00CE0E89"/>
    <w:rsid w:val="00CE68DD"/>
    <w:rsid w:val="00CE6B4F"/>
    <w:rsid w:val="00CF0A89"/>
    <w:rsid w:val="00CF1042"/>
    <w:rsid w:val="00CF1B1A"/>
    <w:rsid w:val="00CF1CCB"/>
    <w:rsid w:val="00CF31DC"/>
    <w:rsid w:val="00CF32E8"/>
    <w:rsid w:val="00CF404B"/>
    <w:rsid w:val="00CF40F1"/>
    <w:rsid w:val="00CF5B47"/>
    <w:rsid w:val="00CF7870"/>
    <w:rsid w:val="00D0040E"/>
    <w:rsid w:val="00D054CB"/>
    <w:rsid w:val="00D06A6B"/>
    <w:rsid w:val="00D07C21"/>
    <w:rsid w:val="00D1041B"/>
    <w:rsid w:val="00D16DBE"/>
    <w:rsid w:val="00D23756"/>
    <w:rsid w:val="00D25A16"/>
    <w:rsid w:val="00D27055"/>
    <w:rsid w:val="00D323E5"/>
    <w:rsid w:val="00D32D2C"/>
    <w:rsid w:val="00D33DFD"/>
    <w:rsid w:val="00D36228"/>
    <w:rsid w:val="00D36419"/>
    <w:rsid w:val="00D3794E"/>
    <w:rsid w:val="00D42C85"/>
    <w:rsid w:val="00D45252"/>
    <w:rsid w:val="00D4728D"/>
    <w:rsid w:val="00D50688"/>
    <w:rsid w:val="00D51270"/>
    <w:rsid w:val="00D5518C"/>
    <w:rsid w:val="00D57F98"/>
    <w:rsid w:val="00D60418"/>
    <w:rsid w:val="00D612DF"/>
    <w:rsid w:val="00D61892"/>
    <w:rsid w:val="00D63E74"/>
    <w:rsid w:val="00D649FB"/>
    <w:rsid w:val="00D6607C"/>
    <w:rsid w:val="00D72000"/>
    <w:rsid w:val="00D72673"/>
    <w:rsid w:val="00D8159D"/>
    <w:rsid w:val="00D8740E"/>
    <w:rsid w:val="00D91FBB"/>
    <w:rsid w:val="00D93F1A"/>
    <w:rsid w:val="00D94136"/>
    <w:rsid w:val="00D9427F"/>
    <w:rsid w:val="00D94A47"/>
    <w:rsid w:val="00D979AB"/>
    <w:rsid w:val="00DA225F"/>
    <w:rsid w:val="00DA30AF"/>
    <w:rsid w:val="00DA50DA"/>
    <w:rsid w:val="00DA6238"/>
    <w:rsid w:val="00DB1B36"/>
    <w:rsid w:val="00DB29DD"/>
    <w:rsid w:val="00DB63E5"/>
    <w:rsid w:val="00DC7EE0"/>
    <w:rsid w:val="00DD165F"/>
    <w:rsid w:val="00DD54A7"/>
    <w:rsid w:val="00DD5D2C"/>
    <w:rsid w:val="00DD68DB"/>
    <w:rsid w:val="00DE2375"/>
    <w:rsid w:val="00DE269C"/>
    <w:rsid w:val="00DE371C"/>
    <w:rsid w:val="00DE5D10"/>
    <w:rsid w:val="00E004DF"/>
    <w:rsid w:val="00E0094F"/>
    <w:rsid w:val="00E00ADC"/>
    <w:rsid w:val="00E03503"/>
    <w:rsid w:val="00E05DD5"/>
    <w:rsid w:val="00E12A4C"/>
    <w:rsid w:val="00E13382"/>
    <w:rsid w:val="00E13B4F"/>
    <w:rsid w:val="00E143DA"/>
    <w:rsid w:val="00E14A6A"/>
    <w:rsid w:val="00E22503"/>
    <w:rsid w:val="00E23814"/>
    <w:rsid w:val="00E31E87"/>
    <w:rsid w:val="00E3388C"/>
    <w:rsid w:val="00E413BB"/>
    <w:rsid w:val="00E419AA"/>
    <w:rsid w:val="00E41F2C"/>
    <w:rsid w:val="00E45259"/>
    <w:rsid w:val="00E4733B"/>
    <w:rsid w:val="00E52824"/>
    <w:rsid w:val="00E5480B"/>
    <w:rsid w:val="00E54FF5"/>
    <w:rsid w:val="00E55A18"/>
    <w:rsid w:val="00E55E33"/>
    <w:rsid w:val="00E56070"/>
    <w:rsid w:val="00E564E5"/>
    <w:rsid w:val="00E6156E"/>
    <w:rsid w:val="00E61AB5"/>
    <w:rsid w:val="00E62748"/>
    <w:rsid w:val="00E636CB"/>
    <w:rsid w:val="00E64D95"/>
    <w:rsid w:val="00E655E1"/>
    <w:rsid w:val="00E65DE6"/>
    <w:rsid w:val="00E664A8"/>
    <w:rsid w:val="00E71BAD"/>
    <w:rsid w:val="00E72165"/>
    <w:rsid w:val="00E75D3F"/>
    <w:rsid w:val="00E779A6"/>
    <w:rsid w:val="00E77C68"/>
    <w:rsid w:val="00E80ECD"/>
    <w:rsid w:val="00E83574"/>
    <w:rsid w:val="00E85521"/>
    <w:rsid w:val="00E85F0D"/>
    <w:rsid w:val="00E86CD4"/>
    <w:rsid w:val="00E86F31"/>
    <w:rsid w:val="00E872E8"/>
    <w:rsid w:val="00E905EB"/>
    <w:rsid w:val="00E94253"/>
    <w:rsid w:val="00E961BE"/>
    <w:rsid w:val="00E96BB8"/>
    <w:rsid w:val="00EA02B6"/>
    <w:rsid w:val="00EA3EFE"/>
    <w:rsid w:val="00EA5F63"/>
    <w:rsid w:val="00EB0678"/>
    <w:rsid w:val="00EB136A"/>
    <w:rsid w:val="00EB3EB7"/>
    <w:rsid w:val="00EB43D4"/>
    <w:rsid w:val="00EB51FD"/>
    <w:rsid w:val="00EB7FEC"/>
    <w:rsid w:val="00EC1D7D"/>
    <w:rsid w:val="00EC1D9C"/>
    <w:rsid w:val="00EC208B"/>
    <w:rsid w:val="00EC2C21"/>
    <w:rsid w:val="00EC2ED0"/>
    <w:rsid w:val="00EC426A"/>
    <w:rsid w:val="00EC5B31"/>
    <w:rsid w:val="00EC7C1C"/>
    <w:rsid w:val="00EE0FA8"/>
    <w:rsid w:val="00EE3088"/>
    <w:rsid w:val="00EE5734"/>
    <w:rsid w:val="00EE5797"/>
    <w:rsid w:val="00EE645C"/>
    <w:rsid w:val="00EE731A"/>
    <w:rsid w:val="00EE7C6B"/>
    <w:rsid w:val="00EF2225"/>
    <w:rsid w:val="00EF26A0"/>
    <w:rsid w:val="00EF3C86"/>
    <w:rsid w:val="00EF71E5"/>
    <w:rsid w:val="00EF7FA0"/>
    <w:rsid w:val="00F00747"/>
    <w:rsid w:val="00F0574D"/>
    <w:rsid w:val="00F06CFA"/>
    <w:rsid w:val="00F0789A"/>
    <w:rsid w:val="00F11674"/>
    <w:rsid w:val="00F146FD"/>
    <w:rsid w:val="00F165C7"/>
    <w:rsid w:val="00F16CF7"/>
    <w:rsid w:val="00F2337C"/>
    <w:rsid w:val="00F2375A"/>
    <w:rsid w:val="00F23768"/>
    <w:rsid w:val="00F25724"/>
    <w:rsid w:val="00F2754C"/>
    <w:rsid w:val="00F27DB9"/>
    <w:rsid w:val="00F30DB7"/>
    <w:rsid w:val="00F31D37"/>
    <w:rsid w:val="00F32BB2"/>
    <w:rsid w:val="00F32E42"/>
    <w:rsid w:val="00F32F87"/>
    <w:rsid w:val="00F349E8"/>
    <w:rsid w:val="00F35734"/>
    <w:rsid w:val="00F3755A"/>
    <w:rsid w:val="00F426B1"/>
    <w:rsid w:val="00F52648"/>
    <w:rsid w:val="00F527C6"/>
    <w:rsid w:val="00F52A0B"/>
    <w:rsid w:val="00F5630D"/>
    <w:rsid w:val="00F57EF1"/>
    <w:rsid w:val="00F57F10"/>
    <w:rsid w:val="00F601EE"/>
    <w:rsid w:val="00F6374B"/>
    <w:rsid w:val="00F63827"/>
    <w:rsid w:val="00F67692"/>
    <w:rsid w:val="00F67B65"/>
    <w:rsid w:val="00F70472"/>
    <w:rsid w:val="00F70D9C"/>
    <w:rsid w:val="00F71334"/>
    <w:rsid w:val="00F7135B"/>
    <w:rsid w:val="00F7147E"/>
    <w:rsid w:val="00F730C5"/>
    <w:rsid w:val="00F7436C"/>
    <w:rsid w:val="00F767C5"/>
    <w:rsid w:val="00F816BC"/>
    <w:rsid w:val="00F83EBE"/>
    <w:rsid w:val="00F850FE"/>
    <w:rsid w:val="00F860EF"/>
    <w:rsid w:val="00F93951"/>
    <w:rsid w:val="00F942FF"/>
    <w:rsid w:val="00F943BB"/>
    <w:rsid w:val="00FA3A4B"/>
    <w:rsid w:val="00FA4204"/>
    <w:rsid w:val="00FA5E5B"/>
    <w:rsid w:val="00FA75E8"/>
    <w:rsid w:val="00FB0698"/>
    <w:rsid w:val="00FB06B0"/>
    <w:rsid w:val="00FB2BA8"/>
    <w:rsid w:val="00FB5A0B"/>
    <w:rsid w:val="00FB6838"/>
    <w:rsid w:val="00FB7689"/>
    <w:rsid w:val="00FB7FE2"/>
    <w:rsid w:val="00FC01F6"/>
    <w:rsid w:val="00FC7590"/>
    <w:rsid w:val="00FC7793"/>
    <w:rsid w:val="00FD0253"/>
    <w:rsid w:val="00FD0823"/>
    <w:rsid w:val="00FD0989"/>
    <w:rsid w:val="00FD2F30"/>
    <w:rsid w:val="00FD3108"/>
    <w:rsid w:val="00FD6C7B"/>
    <w:rsid w:val="00FE30ED"/>
    <w:rsid w:val="00FE351A"/>
    <w:rsid w:val="00FE4A7E"/>
    <w:rsid w:val="00FE7002"/>
    <w:rsid w:val="00FE72F9"/>
    <w:rsid w:val="00FF4CC4"/>
    <w:rsid w:val="00FF6880"/>
    <w:rsid w:val="00FF6BB8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A07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color w:val="000000" w:themeColor="text1"/>
        <w:lang w:val="cs-CZ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/>
    <w:lsdException w:name="heading 2" w:uiPriority="19"/>
    <w:lsdException w:name="heading 3" w:uiPriority="19"/>
    <w:lsdException w:name="heading 4" w:uiPriority="19"/>
    <w:lsdException w:name="heading 5" w:uiPriority="19"/>
    <w:lsdException w:name="heading 6" w:uiPriority="19"/>
    <w:lsdException w:name="heading 7" w:uiPriority="19"/>
    <w:lsdException w:name="heading 8" w:uiPriority="19"/>
    <w:lsdException w:name="heading 9" w:uiPriority="1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9"/>
    <w:lsdException w:name="toc 8" w:uiPriority="9"/>
    <w:lsdException w:name="toc 9" w:uiPriority="9"/>
    <w:lsdException w:name="caption" w:uiPriority="35"/>
    <w:lsdException w:name="annotation reference" w:uiPriority="0"/>
    <w:lsdException w:name="List" w:semiHidden="0" w:uiPriority="18" w:unhideWhenUsed="0" w:qFormat="1"/>
    <w:lsdException w:name="List Bullet" w:semiHidden="0" w:uiPriority="8" w:unhideWhenUsed="0"/>
    <w:lsdException w:name="List Number" w:uiPriority="10"/>
    <w:lsdException w:name="List 2" w:uiPriority="19" w:qFormat="1"/>
    <w:lsdException w:name="List 3" w:uiPriority="19" w:qFormat="1"/>
    <w:lsdException w:name="List 4" w:uiPriority="19" w:qFormat="1"/>
    <w:lsdException w:name="List 5" w:uiPriority="19" w:qFormat="1"/>
    <w:lsdException w:name="List Bullet 2" w:uiPriority="9"/>
    <w:lsdException w:name="List Bullet 3" w:uiPriority="9"/>
    <w:lsdException w:name="List Bullet 4" w:uiPriority="9"/>
    <w:lsdException w:name="List Bullet 5" w:uiPriority="9"/>
    <w:lsdException w:name="List Number 2" w:uiPriority="10"/>
    <w:lsdException w:name="List Number 3" w:uiPriority="10"/>
    <w:lsdException w:name="List Number 4" w:uiPriority="10"/>
    <w:lsdException w:name="List Number 5" w:uiPriority="10"/>
    <w:lsdException w:name="Title" w:semiHidden="0" w:uiPriority="10" w:unhideWhenUsed="0" w:qFormat="1"/>
    <w:lsdException w:name="Signature" w:semiHidden="0" w:unhideWhenUsed="0"/>
    <w:lsdException w:name="Default Paragraph Font" w:uiPriority="1"/>
    <w:lsdException w:name="List Continue" w:uiPriority="20"/>
    <w:lsdException w:name="List Continue 2" w:semiHidden="0" w:uiPriority="21" w:unhideWhenUsed="0"/>
    <w:lsdException w:name="List Continue 3" w:semiHidden="0" w:uiPriority="21" w:unhideWhenUsed="0"/>
    <w:lsdException w:name="List Continue 4" w:semiHidden="0" w:uiPriority="21" w:unhideWhenUsed="0"/>
    <w:lsdException w:name="List Continue 5" w:semiHidden="0" w:uiPriority="21" w:unhideWhenUsed="0"/>
    <w:lsdException w:name="Subtitle" w:semiHidden="0" w:uiPriority="11" w:unhideWhenUsed="0" w:qFormat="1"/>
    <w:lsdException w:name="Strong" w:semiHidden="0" w:uiPriority="2" w:unhideWhenUsed="0"/>
    <w:lsdException w:name="Emphasis" w:semiHidden="0" w:uiPriority="3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35" w:unhideWhenUsed="0"/>
    <w:lsdException w:name="Intense Quote" w:semiHidden="0" w:uiPriority="36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3" w:unhideWhenUsed="0"/>
    <w:lsdException w:name="Intense Emphasis" w:semiHidden="0" w:uiPriority="21" w:unhideWhenUsed="0"/>
    <w:lsdException w:name="Subtle Reference" w:semiHidden="0" w:uiPriority="37" w:unhideWhenUsed="0"/>
    <w:lsdException w:name="Intense Reference" w:semiHidden="0" w:uiPriority="38" w:unhideWhenUsed="0"/>
    <w:lsdException w:name="Book Title" w:semiHidden="0" w:uiPriority="39" w:unhideWhenUsed="0"/>
    <w:lsdException w:name="Bibliography" w:semiHidden="0" w:uiPriority="43" w:unhideWhenUsed="0"/>
    <w:lsdException w:name="TOC Heading" w:uiPriority="39"/>
  </w:latentStyles>
  <w:style w:type="paragraph" w:default="1" w:styleId="Normln">
    <w:name w:val="Normal"/>
    <w:qFormat/>
    <w:rsid w:val="00AC01EA"/>
    <w:pPr>
      <w:spacing w:line="280" w:lineRule="atLeast"/>
      <w:jc w:val="both"/>
    </w:pPr>
    <w:rPr>
      <w:rFonts w:asciiTheme="minorHAnsi" w:hAnsiTheme="minorHAnsi"/>
      <w:color w:val="auto"/>
      <w:spacing w:val="10"/>
    </w:rPr>
  </w:style>
  <w:style w:type="paragraph" w:styleId="Nadpis1">
    <w:name w:val="heading 1"/>
    <w:basedOn w:val="Normln"/>
    <w:next w:val="Normln"/>
    <w:link w:val="Nadpis1Char"/>
    <w:uiPriority w:val="19"/>
    <w:rsid w:val="000B7DA8"/>
    <w:pPr>
      <w:keepNext/>
      <w:keepLines/>
      <w:pageBreakBefore/>
      <w:numPr>
        <w:numId w:val="15"/>
      </w:numPr>
      <w:spacing w:after="360"/>
      <w:jc w:val="left"/>
      <w:outlineLvl w:val="0"/>
    </w:pPr>
    <w:rPr>
      <w:rFonts w:eastAsia="Times New Roman" w:cs="Arial"/>
      <w:b/>
      <w:bCs/>
      <w:caps/>
      <w:color w:val="9D9D9D" w:themeColor="accent1"/>
      <w:sz w:val="44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19"/>
    <w:rsid w:val="006145AE"/>
    <w:pPr>
      <w:keepNext/>
      <w:keepLines/>
      <w:numPr>
        <w:ilvl w:val="1"/>
        <w:numId w:val="15"/>
      </w:numPr>
      <w:tabs>
        <w:tab w:val="left" w:pos="0"/>
      </w:tabs>
      <w:spacing w:before="480" w:after="240"/>
      <w:jc w:val="left"/>
      <w:outlineLvl w:val="1"/>
    </w:pPr>
    <w:rPr>
      <w:rFonts w:eastAsia="Times New Roman" w:cs="Arial"/>
      <w:b/>
      <w:bCs/>
      <w:iCs/>
      <w:sz w:val="24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19"/>
    <w:rsid w:val="006145AE"/>
    <w:pPr>
      <w:keepNext/>
      <w:keepLines/>
      <w:numPr>
        <w:ilvl w:val="2"/>
        <w:numId w:val="15"/>
      </w:numPr>
      <w:spacing w:before="360"/>
      <w:jc w:val="left"/>
      <w:outlineLvl w:val="2"/>
    </w:pPr>
    <w:rPr>
      <w:rFonts w:eastAsia="Times New Roman" w:cs="Arial"/>
      <w:b/>
      <w:bCs/>
      <w:sz w:val="22"/>
      <w:szCs w:val="26"/>
      <w:lang w:eastAsia="cs-CZ"/>
    </w:rPr>
  </w:style>
  <w:style w:type="paragraph" w:styleId="Nadpis4">
    <w:name w:val="heading 4"/>
    <w:basedOn w:val="Normln"/>
    <w:next w:val="Normln"/>
    <w:link w:val="Nadpis4Char"/>
    <w:uiPriority w:val="19"/>
    <w:rsid w:val="006145AE"/>
    <w:pPr>
      <w:keepNext/>
      <w:keepLines/>
      <w:numPr>
        <w:ilvl w:val="3"/>
        <w:numId w:val="15"/>
      </w:numPr>
      <w:spacing w:before="360"/>
      <w:jc w:val="left"/>
      <w:outlineLvl w:val="3"/>
    </w:pPr>
    <w:rPr>
      <w:rFonts w:eastAsia="Times New Roman" w:cstheme="minorHAnsi"/>
      <w:b/>
      <w:bCs/>
      <w:sz w:val="22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19"/>
    <w:rsid w:val="006145AE"/>
    <w:pPr>
      <w:keepNext/>
      <w:keepLines/>
      <w:numPr>
        <w:ilvl w:val="4"/>
        <w:numId w:val="15"/>
      </w:numPr>
      <w:spacing w:before="360"/>
      <w:jc w:val="left"/>
      <w:outlineLvl w:val="4"/>
    </w:pPr>
    <w:rPr>
      <w:rFonts w:eastAsia="Times New Roman" w:cstheme="minorHAnsi"/>
      <w:b/>
      <w:bCs/>
      <w:iCs/>
      <w:szCs w:val="26"/>
      <w:lang w:eastAsia="cs-CZ"/>
    </w:rPr>
  </w:style>
  <w:style w:type="paragraph" w:styleId="Nadpis6">
    <w:name w:val="heading 6"/>
    <w:basedOn w:val="Normln"/>
    <w:next w:val="Normln"/>
    <w:link w:val="Nadpis6Char"/>
    <w:uiPriority w:val="19"/>
    <w:rsid w:val="006145AE"/>
    <w:pPr>
      <w:keepNext/>
      <w:keepLines/>
      <w:numPr>
        <w:ilvl w:val="5"/>
        <w:numId w:val="15"/>
      </w:numPr>
      <w:spacing w:before="360"/>
      <w:jc w:val="left"/>
      <w:outlineLvl w:val="5"/>
    </w:pPr>
    <w:rPr>
      <w:rFonts w:asciiTheme="majorHAnsi" w:eastAsia="Times New Roman" w:hAnsiTheme="majorHAnsi" w:cstheme="minorHAnsi"/>
      <w:b/>
      <w:bCs/>
      <w:lang w:eastAsia="cs-CZ"/>
    </w:rPr>
  </w:style>
  <w:style w:type="paragraph" w:styleId="Nadpis7">
    <w:name w:val="heading 7"/>
    <w:basedOn w:val="Normln"/>
    <w:next w:val="Normln"/>
    <w:link w:val="Nadpis7Char"/>
    <w:uiPriority w:val="19"/>
    <w:rsid w:val="006145AE"/>
    <w:pPr>
      <w:numPr>
        <w:ilvl w:val="6"/>
        <w:numId w:val="15"/>
      </w:numPr>
      <w:spacing w:before="360"/>
      <w:outlineLvl w:val="6"/>
    </w:pPr>
    <w:rPr>
      <w:rFonts w:asciiTheme="majorHAnsi" w:eastAsia="Times New Roman" w:hAnsiTheme="majorHAnsi" w:cstheme="minorHAnsi"/>
      <w:b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19"/>
    <w:rsid w:val="006145AE"/>
    <w:pPr>
      <w:numPr>
        <w:ilvl w:val="7"/>
        <w:numId w:val="15"/>
      </w:numPr>
      <w:spacing w:before="360"/>
      <w:outlineLvl w:val="7"/>
    </w:pPr>
    <w:rPr>
      <w:rFonts w:asciiTheme="majorHAnsi" w:eastAsia="Times New Roman" w:hAnsiTheme="majorHAnsi" w:cstheme="minorHAnsi"/>
      <w:b/>
      <w:iCs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19"/>
    <w:rsid w:val="006145AE"/>
    <w:pPr>
      <w:spacing w:before="360"/>
      <w:outlineLvl w:val="8"/>
    </w:pPr>
    <w:rPr>
      <w:rFonts w:asciiTheme="majorHAnsi" w:eastAsia="Times New Roman" w:hAnsiTheme="majorHAnsi" w:cs="Arial"/>
      <w:b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93802"/>
    <w:pPr>
      <w:tabs>
        <w:tab w:val="center" w:pos="4536"/>
        <w:tab w:val="right" w:pos="9072"/>
      </w:tabs>
      <w:spacing w:after="0" w:line="240" w:lineRule="auto"/>
      <w:contextualSpacing/>
      <w:jc w:val="left"/>
    </w:pPr>
    <w:rPr>
      <w:b/>
      <w:caps/>
      <w:color w:val="9D9D9D" w:themeColor="text2"/>
    </w:rPr>
  </w:style>
  <w:style w:type="character" w:customStyle="1" w:styleId="ZhlavChar">
    <w:name w:val="Záhlaví Char"/>
    <w:basedOn w:val="Standardnpsmoodstavce"/>
    <w:link w:val="Zhlav"/>
    <w:uiPriority w:val="99"/>
    <w:rsid w:val="00293802"/>
    <w:rPr>
      <w:b/>
      <w:caps/>
      <w:color w:val="9D9D9D" w:themeColor="text2"/>
      <w:spacing w:val="10"/>
    </w:rPr>
  </w:style>
  <w:style w:type="paragraph" w:styleId="Zpat">
    <w:name w:val="footer"/>
    <w:basedOn w:val="Normln"/>
    <w:link w:val="ZpatChar"/>
    <w:uiPriority w:val="99"/>
    <w:unhideWhenUsed/>
    <w:rsid w:val="00651C32"/>
    <w:pPr>
      <w:tabs>
        <w:tab w:val="center" w:pos="4536"/>
        <w:tab w:val="right" w:pos="9072"/>
      </w:tabs>
      <w:spacing w:after="0" w:line="240" w:lineRule="auto"/>
      <w:contextualSpacing/>
      <w:jc w:val="left"/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651C32"/>
    <w:rPr>
      <w:color w:val="000000" w:themeColor="text1"/>
      <w:sz w:val="16"/>
    </w:rPr>
  </w:style>
  <w:style w:type="table" w:styleId="Mkatabulky">
    <w:name w:val="Table Grid"/>
    <w:basedOn w:val="Normlntabulka"/>
    <w:uiPriority w:val="39"/>
    <w:rsid w:val="00BA4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063127"/>
    <w:rPr>
      <w:color w:val="2B579A"/>
      <w:shd w:val="clear" w:color="auto" w:fill="E6E6E6"/>
    </w:rPr>
  </w:style>
  <w:style w:type="character" w:customStyle="1" w:styleId="Nadpis1Char">
    <w:name w:val="Nadpis 1 Char"/>
    <w:basedOn w:val="Standardnpsmoodstavce"/>
    <w:link w:val="Nadpis1"/>
    <w:uiPriority w:val="19"/>
    <w:rsid w:val="006D2D39"/>
    <w:rPr>
      <w:rFonts w:asciiTheme="minorHAnsi" w:eastAsia="Times New Roman" w:hAnsiTheme="minorHAnsi" w:cs="Arial"/>
      <w:b/>
      <w:bCs/>
      <w:caps/>
      <w:color w:val="9D9D9D" w:themeColor="accent1"/>
      <w:spacing w:val="10"/>
      <w:sz w:val="44"/>
      <w:szCs w:val="32"/>
      <w:lang w:eastAsia="cs-CZ"/>
    </w:rPr>
  </w:style>
  <w:style w:type="character" w:customStyle="1" w:styleId="Nadpis2Char">
    <w:name w:val="Nadpis 2 Char"/>
    <w:basedOn w:val="Nadpis1Char"/>
    <w:link w:val="Nadpis2"/>
    <w:uiPriority w:val="19"/>
    <w:rsid w:val="006145AE"/>
    <w:rPr>
      <w:rFonts w:asciiTheme="minorHAnsi" w:eastAsia="Times New Roman" w:hAnsiTheme="minorHAnsi" w:cs="Arial"/>
      <w:b/>
      <w:bCs/>
      <w:iCs/>
      <w:caps w:val="0"/>
      <w:color w:val="auto"/>
      <w:spacing w:val="10"/>
      <w:sz w:val="24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0C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CC5"/>
    <w:rPr>
      <w:rFonts w:ascii="Tahoma" w:hAnsi="Tahoma" w:cs="Tahoma"/>
      <w:color w:val="9D9D9D" w:themeColor="text2"/>
      <w:sz w:val="16"/>
      <w:szCs w:val="16"/>
    </w:rPr>
  </w:style>
  <w:style w:type="paragraph" w:styleId="Nzev">
    <w:name w:val="Title"/>
    <w:basedOn w:val="Normln"/>
    <w:link w:val="NzevChar"/>
    <w:uiPriority w:val="29"/>
    <w:qFormat/>
    <w:rsid w:val="00DD68DB"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b/>
      <w:caps/>
      <w:spacing w:val="5"/>
      <w:kern w:val="28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29"/>
    <w:rsid w:val="00DD68DB"/>
    <w:rPr>
      <w:rFonts w:asciiTheme="majorHAnsi" w:eastAsiaTheme="majorEastAsia" w:hAnsiTheme="majorHAnsi" w:cstheme="majorBidi"/>
      <w:b/>
      <w:caps/>
      <w:color w:val="auto"/>
      <w:spacing w:val="5"/>
      <w:kern w:val="28"/>
      <w:sz w:val="44"/>
      <w:szCs w:val="44"/>
    </w:rPr>
  </w:style>
  <w:style w:type="character" w:styleId="Zstupntext">
    <w:name w:val="Placeholder Text"/>
    <w:basedOn w:val="Standardnpsmoodstavce"/>
    <w:uiPriority w:val="99"/>
    <w:semiHidden/>
    <w:rsid w:val="00FB7FE2"/>
    <w:rPr>
      <w:color w:val="808080"/>
    </w:rPr>
  </w:style>
  <w:style w:type="paragraph" w:styleId="Revize">
    <w:name w:val="Revision"/>
    <w:hidden/>
    <w:uiPriority w:val="99"/>
    <w:semiHidden/>
    <w:rsid w:val="002A058B"/>
    <w:pPr>
      <w:spacing w:after="0" w:line="240" w:lineRule="auto"/>
    </w:pPr>
  </w:style>
  <w:style w:type="paragraph" w:styleId="Podtitul">
    <w:name w:val="Subtitle"/>
    <w:basedOn w:val="Normln"/>
    <w:link w:val="PodtitulChar"/>
    <w:uiPriority w:val="29"/>
    <w:qFormat/>
    <w:rsid w:val="00DD68DB"/>
    <w:pPr>
      <w:numPr>
        <w:ilvl w:val="1"/>
      </w:num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b/>
      <w:iCs/>
      <w:sz w:val="36"/>
      <w:szCs w:val="36"/>
    </w:rPr>
  </w:style>
  <w:style w:type="character" w:customStyle="1" w:styleId="PodtitulChar">
    <w:name w:val="Podtitul Char"/>
    <w:basedOn w:val="Standardnpsmoodstavce"/>
    <w:link w:val="Podtitul"/>
    <w:uiPriority w:val="29"/>
    <w:rsid w:val="00DD68DB"/>
    <w:rPr>
      <w:rFonts w:asciiTheme="majorHAnsi" w:eastAsiaTheme="majorEastAsia" w:hAnsiTheme="majorHAnsi" w:cstheme="majorBidi"/>
      <w:b/>
      <w:iCs/>
      <w:color w:val="auto"/>
      <w:spacing w:val="10"/>
      <w:sz w:val="36"/>
      <w:szCs w:val="36"/>
    </w:rPr>
  </w:style>
  <w:style w:type="character" w:styleId="Zdraznnintenzivn">
    <w:name w:val="Intense Emphasis"/>
    <w:basedOn w:val="Standardnpsmoodstavce"/>
    <w:uiPriority w:val="3"/>
    <w:rsid w:val="00CA2347"/>
    <w:rPr>
      <w:b/>
      <w:bCs/>
      <w:i/>
      <w:iCs/>
      <w:color w:val="auto"/>
    </w:rPr>
  </w:style>
  <w:style w:type="character" w:styleId="Hypertextovodkaz">
    <w:name w:val="Hyperlink"/>
    <w:basedOn w:val="Standardnpsmoodstavce"/>
    <w:uiPriority w:val="99"/>
    <w:unhideWhenUsed/>
    <w:rsid w:val="006859B5"/>
    <w:rPr>
      <w:color w:val="000000" w:themeColor="hyperlink"/>
      <w:u w:val="single"/>
    </w:rPr>
  </w:style>
  <w:style w:type="character" w:customStyle="1" w:styleId="Nadpis3Char">
    <w:name w:val="Nadpis 3 Char"/>
    <w:basedOn w:val="Nadpis2Char"/>
    <w:link w:val="Nadpis3"/>
    <w:uiPriority w:val="19"/>
    <w:rsid w:val="006145AE"/>
    <w:rPr>
      <w:rFonts w:asciiTheme="minorHAnsi" w:eastAsia="Times New Roman" w:hAnsiTheme="minorHAnsi" w:cs="Arial"/>
      <w:b/>
      <w:bCs/>
      <w:iCs w:val="0"/>
      <w:caps w:val="0"/>
      <w:color w:val="auto"/>
      <w:spacing w:val="10"/>
      <w:sz w:val="22"/>
      <w:szCs w:val="26"/>
      <w:lang w:eastAsia="cs-CZ"/>
    </w:rPr>
  </w:style>
  <w:style w:type="character" w:customStyle="1" w:styleId="Nadpis4Char">
    <w:name w:val="Nadpis 4 Char"/>
    <w:basedOn w:val="Nadpis3Char"/>
    <w:link w:val="Nadpis4"/>
    <w:uiPriority w:val="19"/>
    <w:rsid w:val="006145AE"/>
    <w:rPr>
      <w:rFonts w:asciiTheme="minorHAnsi" w:eastAsia="Times New Roman" w:hAnsiTheme="minorHAnsi" w:cstheme="minorHAnsi"/>
      <w:b/>
      <w:bCs/>
      <w:iCs w:val="0"/>
      <w:caps w:val="0"/>
      <w:color w:val="auto"/>
      <w:spacing w:val="10"/>
      <w:sz w:val="22"/>
      <w:szCs w:val="28"/>
      <w:lang w:eastAsia="cs-CZ"/>
    </w:rPr>
  </w:style>
  <w:style w:type="character" w:customStyle="1" w:styleId="Zmnka2">
    <w:name w:val="Zmínka2"/>
    <w:basedOn w:val="Standardnpsmoodstavce"/>
    <w:uiPriority w:val="99"/>
    <w:semiHidden/>
    <w:unhideWhenUsed/>
    <w:rsid w:val="00763948"/>
    <w:rPr>
      <w:color w:val="2B579A"/>
      <w:shd w:val="clear" w:color="auto" w:fill="E6E6E6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32473"/>
    <w:rPr>
      <w:color w:val="808080"/>
      <w:shd w:val="clear" w:color="auto" w:fill="E6E6E6"/>
    </w:rPr>
  </w:style>
  <w:style w:type="paragraph" w:customStyle="1" w:styleId="Nadpis1neslovan">
    <w:name w:val="Nadpis 1 nečíslovaný"/>
    <w:basedOn w:val="Nadpis1"/>
    <w:next w:val="Normln"/>
    <w:link w:val="Nadpis1neslovanChar"/>
    <w:uiPriority w:val="23"/>
    <w:rsid w:val="00100A43"/>
    <w:pPr>
      <w:numPr>
        <w:numId w:val="0"/>
      </w:numPr>
    </w:pPr>
  </w:style>
  <w:style w:type="character" w:customStyle="1" w:styleId="Nadpis1neslovanChar">
    <w:name w:val="Nadpis 1 nečíslovaný Char"/>
    <w:basedOn w:val="Nadpis1Char"/>
    <w:link w:val="Nadpis1neslovan"/>
    <w:uiPriority w:val="23"/>
    <w:rsid w:val="001A341F"/>
    <w:rPr>
      <w:rFonts w:asciiTheme="minorHAnsi" w:eastAsia="Times New Roman" w:hAnsiTheme="minorHAnsi" w:cs="Arial"/>
      <w:b/>
      <w:bCs/>
      <w:caps/>
      <w:color w:val="9D9D9D" w:themeColor="accent1"/>
      <w:spacing w:val="10"/>
      <w:sz w:val="44"/>
      <w:szCs w:val="32"/>
      <w:lang w:eastAsia="cs-CZ"/>
    </w:rPr>
  </w:style>
  <w:style w:type="character" w:customStyle="1" w:styleId="Nadpis5Char">
    <w:name w:val="Nadpis 5 Char"/>
    <w:basedOn w:val="Standardnpsmoodstavce"/>
    <w:link w:val="Nadpis5"/>
    <w:uiPriority w:val="19"/>
    <w:rsid w:val="006145AE"/>
    <w:rPr>
      <w:rFonts w:asciiTheme="minorHAnsi" w:eastAsia="Times New Roman" w:hAnsiTheme="minorHAnsi" w:cstheme="minorHAnsi"/>
      <w:b/>
      <w:bCs/>
      <w:iCs/>
      <w:color w:val="auto"/>
      <w:spacing w:val="1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uiPriority w:val="19"/>
    <w:rsid w:val="006145AE"/>
    <w:rPr>
      <w:rFonts w:asciiTheme="majorHAnsi" w:eastAsia="Times New Roman" w:hAnsiTheme="majorHAnsi" w:cstheme="minorHAnsi"/>
      <w:b/>
      <w:bCs/>
      <w:color w:val="auto"/>
      <w:spacing w:val="10"/>
      <w:lang w:eastAsia="cs-CZ"/>
    </w:rPr>
  </w:style>
  <w:style w:type="character" w:customStyle="1" w:styleId="Nadpis7Char">
    <w:name w:val="Nadpis 7 Char"/>
    <w:basedOn w:val="Standardnpsmoodstavce"/>
    <w:link w:val="Nadpis7"/>
    <w:uiPriority w:val="19"/>
    <w:rsid w:val="006145AE"/>
    <w:rPr>
      <w:rFonts w:asciiTheme="majorHAnsi" w:eastAsia="Times New Roman" w:hAnsiTheme="majorHAnsi" w:cstheme="minorHAnsi"/>
      <w:b/>
      <w:color w:val="auto"/>
      <w:spacing w:val="1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19"/>
    <w:rsid w:val="006145AE"/>
    <w:rPr>
      <w:rFonts w:asciiTheme="majorHAnsi" w:eastAsia="Times New Roman" w:hAnsiTheme="majorHAnsi" w:cstheme="minorHAnsi"/>
      <w:b/>
      <w:iCs/>
      <w:color w:val="auto"/>
      <w:spacing w:val="1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uiPriority w:val="19"/>
    <w:rsid w:val="006145AE"/>
    <w:rPr>
      <w:rFonts w:asciiTheme="majorHAnsi" w:eastAsia="Times New Roman" w:hAnsiTheme="majorHAnsi" w:cs="Arial"/>
      <w:b/>
      <w:color w:val="auto"/>
      <w:spacing w:val="10"/>
      <w:lang w:eastAsia="cs-CZ"/>
    </w:rPr>
  </w:style>
  <w:style w:type="paragraph" w:styleId="Obsah1">
    <w:name w:val="toc 1"/>
    <w:basedOn w:val="Normln"/>
    <w:next w:val="Normln"/>
    <w:uiPriority w:val="45"/>
    <w:rsid w:val="00227569"/>
    <w:pPr>
      <w:pBdr>
        <w:top w:val="single" w:sz="4" w:space="6" w:color="BEC5CA" w:themeColor="background2"/>
      </w:pBdr>
      <w:tabs>
        <w:tab w:val="left" w:pos="851"/>
        <w:tab w:val="right" w:pos="10093"/>
      </w:tabs>
      <w:spacing w:before="360"/>
      <w:ind w:left="851" w:hanging="851"/>
      <w:jc w:val="left"/>
    </w:pPr>
    <w:rPr>
      <w:rFonts w:eastAsia="Times New Roman" w:cstheme="minorHAnsi"/>
      <w:b/>
      <w:bCs/>
      <w:caps/>
      <w:noProof/>
      <w:sz w:val="24"/>
      <w:szCs w:val="24"/>
      <w:lang w:eastAsia="cs-CZ"/>
    </w:rPr>
  </w:style>
  <w:style w:type="paragraph" w:styleId="Obsah2">
    <w:name w:val="toc 2"/>
    <w:basedOn w:val="Obsah1"/>
    <w:next w:val="Normln"/>
    <w:uiPriority w:val="45"/>
    <w:rsid w:val="007F4540"/>
    <w:pPr>
      <w:pBdr>
        <w:top w:val="none" w:sz="0" w:space="0" w:color="auto"/>
      </w:pBdr>
      <w:spacing w:before="0"/>
    </w:pPr>
    <w:rPr>
      <w:rFonts w:eastAsiaTheme="minorEastAsia" w:cstheme="minorBidi"/>
      <w:b w:val="0"/>
      <w:bCs w:val="0"/>
      <w:caps w:val="0"/>
      <w:szCs w:val="22"/>
    </w:rPr>
  </w:style>
  <w:style w:type="paragraph" w:styleId="Obsah3">
    <w:name w:val="toc 3"/>
    <w:basedOn w:val="Obsah2"/>
    <w:next w:val="Normln"/>
    <w:uiPriority w:val="45"/>
    <w:rsid w:val="00FB5A0B"/>
    <w:pPr>
      <w:contextualSpacing/>
    </w:pPr>
    <w:rPr>
      <w:sz w:val="20"/>
    </w:rPr>
  </w:style>
  <w:style w:type="paragraph" w:styleId="Obsah4">
    <w:name w:val="toc 4"/>
    <w:basedOn w:val="Obsah3"/>
    <w:next w:val="Normln"/>
    <w:uiPriority w:val="45"/>
    <w:rsid w:val="00853891"/>
    <w:pPr>
      <w:tabs>
        <w:tab w:val="left" w:pos="1701"/>
      </w:tabs>
      <w:ind w:left="1701" w:hanging="1134"/>
    </w:pPr>
    <w:rPr>
      <w:iCs/>
    </w:rPr>
  </w:style>
  <w:style w:type="paragraph" w:styleId="Obsah5">
    <w:name w:val="toc 5"/>
    <w:basedOn w:val="Obsah4"/>
    <w:next w:val="Normln"/>
    <w:uiPriority w:val="45"/>
    <w:rsid w:val="00853891"/>
    <w:pPr>
      <w:tabs>
        <w:tab w:val="clear" w:pos="1701"/>
        <w:tab w:val="left" w:pos="1843"/>
      </w:tabs>
      <w:ind w:left="1843" w:hanging="1276"/>
    </w:pPr>
    <w:rPr>
      <w:rFonts w:cstheme="minorHAnsi"/>
    </w:rPr>
  </w:style>
  <w:style w:type="paragraph" w:styleId="Obsah6">
    <w:name w:val="toc 6"/>
    <w:basedOn w:val="Normln"/>
    <w:next w:val="Normln"/>
    <w:uiPriority w:val="45"/>
    <w:rsid w:val="00853891"/>
    <w:pPr>
      <w:tabs>
        <w:tab w:val="left" w:pos="1985"/>
        <w:tab w:val="right" w:leader="dot" w:pos="9062"/>
      </w:tabs>
      <w:ind w:left="1985" w:hanging="1418"/>
      <w:jc w:val="left"/>
    </w:pPr>
    <w:rPr>
      <w:rFonts w:eastAsia="Times New Roman" w:cstheme="minorHAnsi"/>
      <w:noProof/>
      <w:szCs w:val="18"/>
      <w:lang w:eastAsia="cs-CZ"/>
    </w:rPr>
  </w:style>
  <w:style w:type="paragraph" w:styleId="Obsah7">
    <w:name w:val="toc 7"/>
    <w:basedOn w:val="Normln"/>
    <w:next w:val="Normln"/>
    <w:uiPriority w:val="45"/>
    <w:unhideWhenUsed/>
    <w:rsid w:val="00DA6238"/>
    <w:pPr>
      <w:spacing w:line="264" w:lineRule="auto"/>
      <w:ind w:left="1440"/>
      <w:jc w:val="left"/>
    </w:pPr>
    <w:rPr>
      <w:rFonts w:eastAsia="Times New Roman" w:cstheme="minorHAnsi"/>
      <w:szCs w:val="18"/>
      <w:lang w:eastAsia="cs-CZ"/>
    </w:rPr>
  </w:style>
  <w:style w:type="paragraph" w:styleId="Obsah8">
    <w:name w:val="toc 8"/>
    <w:basedOn w:val="Normln"/>
    <w:next w:val="Normln"/>
    <w:uiPriority w:val="45"/>
    <w:unhideWhenUsed/>
    <w:rsid w:val="00DA6238"/>
    <w:pPr>
      <w:spacing w:line="264" w:lineRule="auto"/>
      <w:ind w:left="1680"/>
      <w:jc w:val="left"/>
    </w:pPr>
    <w:rPr>
      <w:rFonts w:eastAsia="Times New Roman" w:cstheme="minorHAnsi"/>
      <w:szCs w:val="18"/>
      <w:lang w:eastAsia="cs-CZ"/>
    </w:rPr>
  </w:style>
  <w:style w:type="paragraph" w:styleId="Obsah9">
    <w:name w:val="toc 9"/>
    <w:basedOn w:val="Normln"/>
    <w:next w:val="Normln"/>
    <w:uiPriority w:val="45"/>
    <w:unhideWhenUsed/>
    <w:rsid w:val="00DA6238"/>
    <w:pPr>
      <w:spacing w:line="264" w:lineRule="auto"/>
      <w:ind w:left="1920"/>
      <w:jc w:val="left"/>
    </w:pPr>
    <w:rPr>
      <w:rFonts w:eastAsia="Times New Roman" w:cstheme="minorHAnsi"/>
      <w:szCs w:val="18"/>
      <w:lang w:eastAsia="cs-CZ"/>
    </w:rPr>
  </w:style>
  <w:style w:type="paragraph" w:styleId="Titulek">
    <w:name w:val="caption"/>
    <w:aliases w:val="Titulek tabulka"/>
    <w:basedOn w:val="Normln"/>
    <w:next w:val="Normln"/>
    <w:link w:val="TitulekChar"/>
    <w:uiPriority w:val="41"/>
    <w:unhideWhenUsed/>
    <w:rsid w:val="002F7263"/>
    <w:pPr>
      <w:spacing w:before="240"/>
    </w:pPr>
    <w:rPr>
      <w:b/>
      <w:bCs/>
      <w:sz w:val="16"/>
      <w:szCs w:val="18"/>
    </w:rPr>
  </w:style>
  <w:style w:type="table" w:customStyle="1" w:styleId="ROWANLEGAL">
    <w:name w:val="ROWAN LEGAL"/>
    <w:basedOn w:val="Normlntabulka"/>
    <w:uiPriority w:val="99"/>
    <w:rsid w:val="006158C5"/>
    <w:pPr>
      <w:spacing w:after="0"/>
      <w:ind w:left="57" w:right="57"/>
      <w:contextualSpacing/>
    </w:pPr>
    <w:tblPr>
      <w:tblStyleRowBandSize w:val="1"/>
      <w:tblBorders>
        <w:top w:val="single" w:sz="4" w:space="0" w:color="BEC5CA" w:themeColor="background2"/>
        <w:left w:val="single" w:sz="4" w:space="0" w:color="BEC5CA" w:themeColor="background2"/>
        <w:bottom w:val="single" w:sz="4" w:space="0" w:color="BEC5CA" w:themeColor="background2"/>
        <w:right w:val="single" w:sz="4" w:space="0" w:color="BEC5CA" w:themeColor="background2"/>
        <w:insideH w:val="single" w:sz="4" w:space="0" w:color="BEC5CA" w:themeColor="background2"/>
        <w:insideV w:val="single" w:sz="4" w:space="0" w:color="BEC5CA" w:themeColor="background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000000" w:themeColor="text1"/>
      </w:rPr>
      <w:tblPr/>
      <w:tcPr>
        <w:shd w:val="clear" w:color="auto" w:fill="D7DCDF" w:themeFill="background2" w:themeFillTint="99"/>
      </w:tcPr>
    </w:tblStylePr>
    <w:tblStylePr w:type="lastRow">
      <w:rPr>
        <w:b/>
        <w:color w:val="000000" w:themeColor="text1"/>
      </w:rPr>
      <w:tblPr/>
      <w:tcPr>
        <w:shd w:val="clear" w:color="auto" w:fill="D7DCDF" w:themeFill="background2" w:themeFillTint="99"/>
      </w:tcPr>
    </w:tblStylePr>
    <w:tblStylePr w:type="firstCol">
      <w:rPr>
        <w:b w:val="0"/>
      </w:rPr>
    </w:tblStylePr>
    <w:tblStylePr w:type="band2Horz">
      <w:tblPr/>
      <w:tcPr>
        <w:shd w:val="clear" w:color="auto" w:fill="F1F3F4" w:themeFill="background2" w:themeFillTint="33"/>
      </w:tcPr>
    </w:tblStylePr>
  </w:style>
  <w:style w:type="paragraph" w:styleId="Seznamsodrkami">
    <w:name w:val="List Bullet"/>
    <w:basedOn w:val="Normln"/>
    <w:link w:val="SeznamsodrkamiChar"/>
    <w:uiPriority w:val="8"/>
    <w:rsid w:val="008410F8"/>
    <w:pPr>
      <w:numPr>
        <w:numId w:val="7"/>
      </w:numPr>
    </w:pPr>
    <w:rPr>
      <w:lang w:eastAsia="cs-CZ"/>
    </w:rPr>
  </w:style>
  <w:style w:type="paragraph" w:customStyle="1" w:styleId="Zhlav-nzev">
    <w:name w:val="Záhlaví - název"/>
    <w:basedOn w:val="Zhlav"/>
    <w:uiPriority w:val="44"/>
    <w:rsid w:val="00AC5127"/>
    <w:pPr>
      <w:ind w:right="57"/>
      <w:jc w:val="right"/>
    </w:pPr>
  </w:style>
  <w:style w:type="paragraph" w:customStyle="1" w:styleId="Titulekobrzek">
    <w:name w:val="Titulek obrázek"/>
    <w:basedOn w:val="Titulek"/>
    <w:link w:val="TitulekobrzekChar"/>
    <w:uiPriority w:val="42"/>
    <w:rsid w:val="00A41919"/>
    <w:pPr>
      <w:spacing w:before="120" w:after="240"/>
      <w:jc w:val="center"/>
    </w:pPr>
  </w:style>
  <w:style w:type="paragraph" w:customStyle="1" w:styleId="Obrzek">
    <w:name w:val="Obrázek"/>
    <w:basedOn w:val="Normln"/>
    <w:next w:val="Normln"/>
    <w:link w:val="ObrzekChar"/>
    <w:uiPriority w:val="43"/>
    <w:rsid w:val="00A41919"/>
    <w:pPr>
      <w:keepNext/>
      <w:spacing w:before="120"/>
      <w:jc w:val="center"/>
    </w:pPr>
  </w:style>
  <w:style w:type="character" w:customStyle="1" w:styleId="TitulekChar">
    <w:name w:val="Titulek Char"/>
    <w:aliases w:val="Titulek tabulka Char"/>
    <w:basedOn w:val="Standardnpsmoodstavce"/>
    <w:link w:val="Titulek"/>
    <w:uiPriority w:val="41"/>
    <w:rsid w:val="001A341F"/>
    <w:rPr>
      <w:b/>
      <w:bCs/>
      <w:sz w:val="16"/>
      <w:szCs w:val="18"/>
    </w:rPr>
  </w:style>
  <w:style w:type="character" w:customStyle="1" w:styleId="TitulekobrzekChar">
    <w:name w:val="Titulek obrázek Char"/>
    <w:basedOn w:val="TitulekChar"/>
    <w:link w:val="Titulekobrzek"/>
    <w:uiPriority w:val="42"/>
    <w:rsid w:val="001A341F"/>
    <w:rPr>
      <w:b/>
      <w:bCs/>
      <w:sz w:val="16"/>
      <w:szCs w:val="18"/>
    </w:rPr>
  </w:style>
  <w:style w:type="paragraph" w:styleId="Seznamsodrkami2">
    <w:name w:val="List Bullet 2"/>
    <w:basedOn w:val="Normln"/>
    <w:uiPriority w:val="9"/>
    <w:rsid w:val="008410F8"/>
    <w:pPr>
      <w:numPr>
        <w:ilvl w:val="1"/>
        <w:numId w:val="7"/>
      </w:numPr>
    </w:pPr>
    <w:rPr>
      <w:lang w:eastAsia="cs-CZ"/>
    </w:rPr>
  </w:style>
  <w:style w:type="character" w:customStyle="1" w:styleId="ObrzekChar">
    <w:name w:val="Obrázek Char"/>
    <w:basedOn w:val="Standardnpsmoodstavce"/>
    <w:link w:val="Obrzek"/>
    <w:uiPriority w:val="43"/>
    <w:rsid w:val="001A341F"/>
  </w:style>
  <w:style w:type="paragraph" w:styleId="Seznamsodrkami3">
    <w:name w:val="List Bullet 3"/>
    <w:basedOn w:val="Normln"/>
    <w:uiPriority w:val="9"/>
    <w:rsid w:val="008410F8"/>
    <w:pPr>
      <w:numPr>
        <w:ilvl w:val="2"/>
        <w:numId w:val="7"/>
      </w:numPr>
    </w:pPr>
    <w:rPr>
      <w:lang w:eastAsia="cs-CZ"/>
    </w:rPr>
  </w:style>
  <w:style w:type="paragraph" w:styleId="Seznamsodrkami4">
    <w:name w:val="List Bullet 4"/>
    <w:basedOn w:val="Normln"/>
    <w:uiPriority w:val="9"/>
    <w:rsid w:val="008410F8"/>
    <w:pPr>
      <w:numPr>
        <w:ilvl w:val="3"/>
        <w:numId w:val="7"/>
      </w:numPr>
      <w:contextualSpacing/>
    </w:pPr>
    <w:rPr>
      <w:lang w:eastAsia="cs-CZ"/>
    </w:rPr>
  </w:style>
  <w:style w:type="paragraph" w:styleId="Seznamsodrkami5">
    <w:name w:val="List Bullet 5"/>
    <w:basedOn w:val="Normln"/>
    <w:uiPriority w:val="9"/>
    <w:rsid w:val="008410F8"/>
    <w:pPr>
      <w:numPr>
        <w:ilvl w:val="4"/>
        <w:numId w:val="7"/>
      </w:numPr>
      <w:contextualSpacing/>
    </w:pPr>
    <w:rPr>
      <w:lang w:eastAsia="cs-CZ"/>
    </w:rPr>
  </w:style>
  <w:style w:type="paragraph" w:styleId="Seznam">
    <w:name w:val="List"/>
    <w:aliases w:val="Článek 1"/>
    <w:basedOn w:val="Normln"/>
    <w:next w:val="Seznam2"/>
    <w:uiPriority w:val="4"/>
    <w:qFormat/>
    <w:rsid w:val="008C6D92"/>
    <w:pPr>
      <w:keepNext/>
      <w:keepLines/>
      <w:numPr>
        <w:numId w:val="6"/>
      </w:numPr>
      <w:spacing w:before="360"/>
      <w:outlineLvl w:val="0"/>
    </w:pPr>
    <w:rPr>
      <w:b/>
      <w:caps/>
      <w:szCs w:val="22"/>
    </w:rPr>
  </w:style>
  <w:style w:type="paragraph" w:styleId="Seznam2">
    <w:name w:val="List 2"/>
    <w:aliases w:val="Článek 2"/>
    <w:basedOn w:val="Normln"/>
    <w:uiPriority w:val="5"/>
    <w:qFormat/>
    <w:rsid w:val="00DD68DB"/>
    <w:pPr>
      <w:numPr>
        <w:ilvl w:val="1"/>
        <w:numId w:val="6"/>
      </w:numPr>
    </w:pPr>
    <w:rPr>
      <w:szCs w:val="22"/>
    </w:rPr>
  </w:style>
  <w:style w:type="paragraph" w:styleId="Seznam3">
    <w:name w:val="List 3"/>
    <w:aliases w:val="Článek 3"/>
    <w:basedOn w:val="Normln"/>
    <w:uiPriority w:val="5"/>
    <w:qFormat/>
    <w:rsid w:val="00DD68DB"/>
    <w:pPr>
      <w:numPr>
        <w:ilvl w:val="2"/>
        <w:numId w:val="6"/>
      </w:numPr>
    </w:pPr>
    <w:rPr>
      <w:szCs w:val="22"/>
    </w:rPr>
  </w:style>
  <w:style w:type="paragraph" w:styleId="Seznam4">
    <w:name w:val="List 4"/>
    <w:aliases w:val="Článek 4"/>
    <w:basedOn w:val="Normln"/>
    <w:uiPriority w:val="5"/>
    <w:qFormat/>
    <w:rsid w:val="00197C6D"/>
    <w:pPr>
      <w:numPr>
        <w:ilvl w:val="3"/>
        <w:numId w:val="6"/>
      </w:numPr>
    </w:pPr>
    <w:rPr>
      <w:szCs w:val="22"/>
    </w:rPr>
  </w:style>
  <w:style w:type="paragraph" w:styleId="Seznam5">
    <w:name w:val="List 5"/>
    <w:aliases w:val="Článek 5"/>
    <w:basedOn w:val="Normln"/>
    <w:uiPriority w:val="5"/>
    <w:qFormat/>
    <w:rsid w:val="00727C57"/>
    <w:pPr>
      <w:numPr>
        <w:ilvl w:val="4"/>
        <w:numId w:val="6"/>
      </w:numPr>
    </w:pPr>
    <w:rPr>
      <w:szCs w:val="22"/>
    </w:rPr>
  </w:style>
  <w:style w:type="paragraph" w:styleId="Pokraovnseznamu">
    <w:name w:val="List Continue"/>
    <w:basedOn w:val="Normln"/>
    <w:uiPriority w:val="17"/>
    <w:rsid w:val="00A34906"/>
    <w:pPr>
      <w:ind w:left="851"/>
    </w:pPr>
    <w:rPr>
      <w:szCs w:val="22"/>
    </w:rPr>
  </w:style>
  <w:style w:type="paragraph" w:styleId="Pokraovnseznamu2">
    <w:name w:val="List Continue 2"/>
    <w:basedOn w:val="Normln"/>
    <w:uiPriority w:val="18"/>
    <w:rsid w:val="00A34906"/>
    <w:pPr>
      <w:ind w:left="1701"/>
    </w:pPr>
    <w:rPr>
      <w:szCs w:val="22"/>
    </w:rPr>
  </w:style>
  <w:style w:type="paragraph" w:styleId="Pokraovnseznamu3">
    <w:name w:val="List Continue 3"/>
    <w:basedOn w:val="Normln"/>
    <w:uiPriority w:val="18"/>
    <w:rsid w:val="00A34906"/>
    <w:pPr>
      <w:ind w:left="2268"/>
    </w:pPr>
    <w:rPr>
      <w:szCs w:val="22"/>
    </w:rPr>
  </w:style>
  <w:style w:type="paragraph" w:styleId="Pokraovnseznamu4">
    <w:name w:val="List Continue 4"/>
    <w:basedOn w:val="Normln"/>
    <w:uiPriority w:val="18"/>
    <w:rsid w:val="00A34906"/>
    <w:pPr>
      <w:ind w:left="2835"/>
    </w:pPr>
    <w:rPr>
      <w:szCs w:val="22"/>
    </w:rPr>
  </w:style>
  <w:style w:type="paragraph" w:styleId="Pokraovnseznamu5">
    <w:name w:val="List Continue 5"/>
    <w:basedOn w:val="Normln"/>
    <w:uiPriority w:val="18"/>
    <w:rsid w:val="00A34906"/>
    <w:pPr>
      <w:ind w:left="3402"/>
    </w:pPr>
    <w:rPr>
      <w:szCs w:val="22"/>
    </w:rPr>
  </w:style>
  <w:style w:type="paragraph" w:customStyle="1" w:styleId="Ploha">
    <w:name w:val="Příloha"/>
    <w:basedOn w:val="Nadpis1neslovan"/>
    <w:next w:val="Normln"/>
    <w:link w:val="PlohaChar"/>
    <w:uiPriority w:val="12"/>
    <w:qFormat/>
    <w:rsid w:val="00C57551"/>
    <w:pPr>
      <w:numPr>
        <w:numId w:val="3"/>
      </w:numPr>
    </w:pPr>
    <w:rPr>
      <w:color w:val="auto"/>
      <w:sz w:val="36"/>
      <w:szCs w:val="36"/>
    </w:rPr>
  </w:style>
  <w:style w:type="paragraph" w:styleId="Odstavecseseznamem">
    <w:name w:val="List Paragraph"/>
    <w:basedOn w:val="Normln"/>
    <w:link w:val="OdstavecseseznamemChar"/>
    <w:uiPriority w:val="1"/>
    <w:qFormat/>
    <w:rsid w:val="0046091C"/>
    <w:pPr>
      <w:ind w:left="720"/>
      <w:contextualSpacing/>
    </w:pPr>
  </w:style>
  <w:style w:type="character" w:customStyle="1" w:styleId="PlohaChar">
    <w:name w:val="Příloha Char"/>
    <w:basedOn w:val="Nadpis1neslovanChar"/>
    <w:link w:val="Ploha"/>
    <w:uiPriority w:val="12"/>
    <w:rsid w:val="00C57551"/>
    <w:rPr>
      <w:rFonts w:asciiTheme="minorHAnsi" w:eastAsia="Times New Roman" w:hAnsiTheme="minorHAnsi" w:cs="Arial"/>
      <w:b/>
      <w:bCs/>
      <w:caps/>
      <w:color w:val="auto"/>
      <w:spacing w:val="10"/>
      <w:sz w:val="36"/>
      <w:szCs w:val="36"/>
      <w:lang w:eastAsia="cs-CZ"/>
    </w:rPr>
  </w:style>
  <w:style w:type="paragraph" w:customStyle="1" w:styleId="Seznamliteratury">
    <w:name w:val="Seznam literatury"/>
    <w:basedOn w:val="Odstavecseseznamem"/>
    <w:link w:val="SeznamliteraturyChar"/>
    <w:uiPriority w:val="33"/>
    <w:rsid w:val="0046091C"/>
    <w:pPr>
      <w:numPr>
        <w:numId w:val="4"/>
      </w:numPr>
    </w:pPr>
    <w:rPr>
      <w:lang w:eastAsia="cs-CZ"/>
    </w:rPr>
  </w:style>
  <w:style w:type="paragraph" w:styleId="Seznamobrzk">
    <w:name w:val="table of figures"/>
    <w:basedOn w:val="Normln"/>
    <w:next w:val="Normln"/>
    <w:uiPriority w:val="99"/>
    <w:unhideWhenUsed/>
    <w:rsid w:val="005B3962"/>
  </w:style>
  <w:style w:type="character" w:customStyle="1" w:styleId="OdstavecseseznamemChar">
    <w:name w:val="Odstavec se seznamem Char"/>
    <w:basedOn w:val="Standardnpsmoodstavce"/>
    <w:link w:val="Odstavecseseznamem"/>
    <w:uiPriority w:val="40"/>
    <w:rsid w:val="001A341F"/>
  </w:style>
  <w:style w:type="character" w:customStyle="1" w:styleId="SeznamliteraturyChar">
    <w:name w:val="Seznam literatury Char"/>
    <w:basedOn w:val="OdstavecseseznamemChar"/>
    <w:link w:val="Seznamliteratury"/>
    <w:uiPriority w:val="33"/>
    <w:rsid w:val="001A341F"/>
    <w:rPr>
      <w:spacing w:val="10"/>
      <w:lang w:eastAsia="cs-CZ"/>
    </w:rPr>
  </w:style>
  <w:style w:type="paragraph" w:styleId="slovanseznam">
    <w:name w:val="List Number"/>
    <w:basedOn w:val="Normln"/>
    <w:uiPriority w:val="16"/>
    <w:rsid w:val="000C33C8"/>
    <w:pPr>
      <w:numPr>
        <w:numId w:val="2"/>
      </w:numPr>
    </w:pPr>
  </w:style>
  <w:style w:type="paragraph" w:styleId="slovanseznam2">
    <w:name w:val="List Number 2"/>
    <w:basedOn w:val="Normln"/>
    <w:uiPriority w:val="16"/>
    <w:rsid w:val="000C33C8"/>
    <w:pPr>
      <w:numPr>
        <w:ilvl w:val="1"/>
        <w:numId w:val="2"/>
      </w:numPr>
    </w:pPr>
  </w:style>
  <w:style w:type="paragraph" w:styleId="slovanseznam3">
    <w:name w:val="List Number 3"/>
    <w:basedOn w:val="Normln"/>
    <w:uiPriority w:val="16"/>
    <w:rsid w:val="000C33C8"/>
    <w:pPr>
      <w:numPr>
        <w:ilvl w:val="2"/>
        <w:numId w:val="2"/>
      </w:numPr>
    </w:pPr>
  </w:style>
  <w:style w:type="paragraph" w:styleId="slovanseznam4">
    <w:name w:val="List Number 4"/>
    <w:basedOn w:val="Normln"/>
    <w:uiPriority w:val="16"/>
    <w:rsid w:val="003D5255"/>
    <w:pPr>
      <w:numPr>
        <w:ilvl w:val="3"/>
        <w:numId w:val="2"/>
      </w:numPr>
      <w:contextualSpacing/>
    </w:pPr>
  </w:style>
  <w:style w:type="paragraph" w:styleId="slovanseznam5">
    <w:name w:val="List Number 5"/>
    <w:basedOn w:val="Normln"/>
    <w:uiPriority w:val="16"/>
    <w:rsid w:val="003D5255"/>
    <w:pPr>
      <w:numPr>
        <w:ilvl w:val="4"/>
        <w:numId w:val="2"/>
      </w:numPr>
      <w:contextualSpacing/>
    </w:pPr>
  </w:style>
  <w:style w:type="paragraph" w:styleId="Nadpisobsahu">
    <w:name w:val="TOC Heading"/>
    <w:basedOn w:val="Nadpis1"/>
    <w:next w:val="Normln"/>
    <w:uiPriority w:val="45"/>
    <w:rsid w:val="00037F0D"/>
    <w:pPr>
      <w:numPr>
        <w:numId w:val="0"/>
      </w:numPr>
      <w:jc w:val="both"/>
      <w:outlineLvl w:val="9"/>
    </w:pPr>
    <w:rPr>
      <w:rFonts w:asciiTheme="majorHAnsi" w:eastAsiaTheme="majorEastAsia" w:hAnsiTheme="majorHAnsi" w:cstheme="majorBidi"/>
      <w:szCs w:val="28"/>
      <w:lang w:eastAsia="en-US"/>
    </w:rPr>
  </w:style>
  <w:style w:type="paragraph" w:styleId="Bezmezer">
    <w:name w:val="No Spacing"/>
    <w:basedOn w:val="Normln"/>
    <w:link w:val="BezmezerChar"/>
    <w:uiPriority w:val="1"/>
    <w:qFormat/>
    <w:rsid w:val="00197C6D"/>
    <w:pPr>
      <w:spacing w:after="0"/>
      <w:contextualSpacing/>
    </w:pPr>
  </w:style>
  <w:style w:type="character" w:styleId="Siln">
    <w:name w:val="Strong"/>
    <w:basedOn w:val="Standardnpsmoodstavce"/>
    <w:uiPriority w:val="2"/>
    <w:rsid w:val="00620545"/>
    <w:rPr>
      <w:b/>
      <w:bCs/>
    </w:rPr>
  </w:style>
  <w:style w:type="paragraph" w:customStyle="1" w:styleId="vod">
    <w:name w:val="Úvod"/>
    <w:basedOn w:val="Normln"/>
    <w:link w:val="vodChar"/>
    <w:uiPriority w:val="30"/>
    <w:rsid w:val="00B178F3"/>
    <w:pPr>
      <w:ind w:left="3515"/>
    </w:pPr>
    <w:rPr>
      <w:lang w:eastAsia="cs-CZ"/>
    </w:rPr>
  </w:style>
  <w:style w:type="character" w:customStyle="1" w:styleId="vodChar">
    <w:name w:val="Úvod Char"/>
    <w:basedOn w:val="Standardnpsmoodstavce"/>
    <w:link w:val="vod"/>
    <w:uiPriority w:val="30"/>
    <w:rsid w:val="001A341F"/>
    <w:rPr>
      <w:lang w:eastAsia="cs-CZ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7D12D3"/>
    <w:rPr>
      <w:color w:val="605E5C"/>
      <w:shd w:val="clear" w:color="auto" w:fill="E1DFDD"/>
    </w:rPr>
  </w:style>
  <w:style w:type="paragraph" w:styleId="Podpis">
    <w:name w:val="Signature"/>
    <w:basedOn w:val="Normln"/>
    <w:link w:val="PodpisChar"/>
    <w:uiPriority w:val="99"/>
    <w:rsid w:val="00B178F3"/>
    <w:pPr>
      <w:spacing w:after="0" w:line="240" w:lineRule="auto"/>
      <w:ind w:left="6804"/>
      <w:jc w:val="left"/>
    </w:pPr>
  </w:style>
  <w:style w:type="character" w:customStyle="1" w:styleId="PodpisChar">
    <w:name w:val="Podpis Char"/>
    <w:basedOn w:val="Standardnpsmoodstavce"/>
    <w:link w:val="Podpis"/>
    <w:uiPriority w:val="99"/>
    <w:rsid w:val="00B178F3"/>
    <w:rPr>
      <w:color w:val="000000" w:themeColor="text1"/>
      <w:sz w:val="20"/>
    </w:rPr>
  </w:style>
  <w:style w:type="paragraph" w:customStyle="1" w:styleId="Nadpis2neslovan">
    <w:name w:val="Nadpis 2 nečíslovaný"/>
    <w:basedOn w:val="Nadpis2"/>
    <w:next w:val="Normln"/>
    <w:link w:val="Nadpis2neslovanChar"/>
    <w:uiPriority w:val="23"/>
    <w:rsid w:val="00100A43"/>
    <w:pPr>
      <w:numPr>
        <w:ilvl w:val="0"/>
        <w:numId w:val="0"/>
      </w:numPr>
    </w:pPr>
  </w:style>
  <w:style w:type="paragraph" w:customStyle="1" w:styleId="Nadpis3neslovan">
    <w:name w:val="Nadpis 3 nečíslovaný"/>
    <w:basedOn w:val="Nadpis3"/>
    <w:next w:val="Normln"/>
    <w:link w:val="Nadpis3neslovanChar"/>
    <w:uiPriority w:val="23"/>
    <w:rsid w:val="00100A43"/>
    <w:pPr>
      <w:numPr>
        <w:ilvl w:val="0"/>
        <w:numId w:val="0"/>
      </w:numPr>
    </w:pPr>
  </w:style>
  <w:style w:type="character" w:customStyle="1" w:styleId="Nadpis2neslovanChar">
    <w:name w:val="Nadpis 2 nečíslovaný Char"/>
    <w:basedOn w:val="Nadpis2Char"/>
    <w:link w:val="Nadpis2neslovan"/>
    <w:uiPriority w:val="23"/>
    <w:rsid w:val="001A341F"/>
    <w:rPr>
      <w:rFonts w:asciiTheme="minorHAnsi" w:eastAsia="Times New Roman" w:hAnsiTheme="minorHAnsi" w:cs="Arial"/>
      <w:b/>
      <w:bCs/>
      <w:iCs/>
      <w:caps w:val="0"/>
      <w:color w:val="9D9D9D" w:themeColor="accent1"/>
      <w:spacing w:val="10"/>
      <w:sz w:val="24"/>
      <w:szCs w:val="32"/>
      <w:lang w:eastAsia="cs-CZ"/>
    </w:rPr>
  </w:style>
  <w:style w:type="paragraph" w:customStyle="1" w:styleId="lentmu">
    <w:name w:val="Člen týmu"/>
    <w:basedOn w:val="Bezmezer"/>
    <w:link w:val="lentmuChar"/>
    <w:uiPriority w:val="31"/>
    <w:rsid w:val="00434A7A"/>
    <w:pPr>
      <w:jc w:val="left"/>
      <w:outlineLvl w:val="1"/>
    </w:pPr>
    <w:rPr>
      <w:b/>
      <w:sz w:val="22"/>
      <w:lang w:eastAsia="cs-CZ"/>
    </w:rPr>
  </w:style>
  <w:style w:type="character" w:customStyle="1" w:styleId="Nadpis3neslovanChar">
    <w:name w:val="Nadpis 3 nečíslovaný Char"/>
    <w:basedOn w:val="Nadpis3Char"/>
    <w:link w:val="Nadpis3neslovan"/>
    <w:uiPriority w:val="23"/>
    <w:rsid w:val="001A341F"/>
    <w:rPr>
      <w:rFonts w:asciiTheme="minorHAnsi" w:eastAsia="Times New Roman" w:hAnsiTheme="minorHAnsi" w:cs="Arial"/>
      <w:b/>
      <w:bCs/>
      <w:iCs w:val="0"/>
      <w:caps w:val="0"/>
      <w:color w:val="9D9D9D" w:themeColor="accent1"/>
      <w:spacing w:val="10"/>
      <w:sz w:val="22"/>
      <w:szCs w:val="26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197C6D"/>
    <w:rPr>
      <w:rFonts w:asciiTheme="minorHAnsi" w:hAnsiTheme="minorHAnsi"/>
      <w:color w:val="auto"/>
      <w:spacing w:val="10"/>
    </w:rPr>
  </w:style>
  <w:style w:type="character" w:customStyle="1" w:styleId="lentmuChar">
    <w:name w:val="Člen týmu Char"/>
    <w:basedOn w:val="BezmezerChar"/>
    <w:link w:val="lentmu"/>
    <w:uiPriority w:val="31"/>
    <w:rsid w:val="001A341F"/>
    <w:rPr>
      <w:rFonts w:asciiTheme="minorHAnsi" w:hAnsiTheme="minorHAnsi"/>
      <w:b/>
      <w:color w:val="000000" w:themeColor="text1"/>
      <w:spacing w:val="10"/>
      <w:sz w:val="22"/>
      <w:lang w:eastAsia="cs-CZ"/>
    </w:rPr>
  </w:style>
  <w:style w:type="paragraph" w:styleId="Textpoznpodarou">
    <w:name w:val="footnote text"/>
    <w:basedOn w:val="Normln"/>
    <w:link w:val="TextpoznpodarouChar"/>
    <w:uiPriority w:val="99"/>
    <w:rsid w:val="0085326E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326E"/>
    <w:rPr>
      <w:color w:val="000000" w:themeColor="text1"/>
      <w:sz w:val="14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777E5"/>
    <w:rPr>
      <w:vertAlign w:val="superscript"/>
    </w:rPr>
  </w:style>
  <w:style w:type="paragraph" w:customStyle="1" w:styleId="Nadpisslovan">
    <w:name w:val="Nadpis číslovaný"/>
    <w:basedOn w:val="Normln"/>
    <w:next w:val="Normln"/>
    <w:link w:val="NadpisslovanChar"/>
    <w:uiPriority w:val="22"/>
    <w:qFormat/>
    <w:rsid w:val="00A34906"/>
    <w:pPr>
      <w:keepNext/>
      <w:keepLines/>
      <w:numPr>
        <w:numId w:val="16"/>
      </w:numPr>
      <w:tabs>
        <w:tab w:val="left" w:pos="851"/>
      </w:tabs>
      <w:spacing w:before="360"/>
      <w:ind w:left="851" w:hanging="851"/>
      <w:outlineLvl w:val="0"/>
    </w:pPr>
    <w:rPr>
      <w:b/>
      <w:sz w:val="24"/>
      <w:lang w:eastAsia="cs-CZ"/>
    </w:rPr>
  </w:style>
  <w:style w:type="character" w:customStyle="1" w:styleId="NadpisslovanChar">
    <w:name w:val="Nadpis číslovaný Char"/>
    <w:basedOn w:val="Standardnpsmoodstavce"/>
    <w:link w:val="Nadpisslovan"/>
    <w:uiPriority w:val="22"/>
    <w:rsid w:val="00A34906"/>
    <w:rPr>
      <w:rFonts w:asciiTheme="minorHAnsi" w:hAnsiTheme="minorHAnsi"/>
      <w:b/>
      <w:color w:val="auto"/>
      <w:spacing w:val="10"/>
      <w:sz w:val="24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BC1054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 w:themeColor="text1"/>
      <w:sz w:val="20"/>
      <w:szCs w:val="16"/>
      <w:vertAlign w:val="subscript"/>
    </w:rPr>
  </w:style>
  <w:style w:type="table" w:customStyle="1" w:styleId="Mkatabulky1">
    <w:name w:val="Mřížka tabulky1"/>
    <w:basedOn w:val="Normlntabulka"/>
    <w:next w:val="Mkatabulky"/>
    <w:rsid w:val="00BC1054"/>
    <w:pPr>
      <w:spacing w:after="0" w:line="240" w:lineRule="auto"/>
    </w:pPr>
    <w:rPr>
      <w:rFonts w:ascii="NimbusRomDUN" w:eastAsia="Times New Roman" w:hAnsi="NimbusRomDUN" w:cs="Times New Roman"/>
      <w:color w:val="auto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oha1">
    <w:name w:val="Příloha 1"/>
    <w:basedOn w:val="Normln"/>
    <w:link w:val="Ploha1Char"/>
    <w:uiPriority w:val="13"/>
    <w:rsid w:val="00841C34"/>
    <w:pPr>
      <w:keepNext/>
      <w:keepLines/>
      <w:numPr>
        <w:numId w:val="5"/>
      </w:numPr>
      <w:spacing w:before="360"/>
    </w:pPr>
    <w:rPr>
      <w:b/>
      <w:caps/>
      <w:lang w:eastAsia="cs-CZ"/>
    </w:rPr>
  </w:style>
  <w:style w:type="paragraph" w:customStyle="1" w:styleId="Ploha2">
    <w:name w:val="Příloha 2"/>
    <w:basedOn w:val="Normln"/>
    <w:link w:val="Ploha2Char"/>
    <w:uiPriority w:val="13"/>
    <w:rsid w:val="00841C34"/>
    <w:pPr>
      <w:numPr>
        <w:ilvl w:val="1"/>
        <w:numId w:val="5"/>
      </w:numPr>
    </w:pPr>
    <w:rPr>
      <w:lang w:eastAsia="cs-CZ"/>
    </w:rPr>
  </w:style>
  <w:style w:type="character" w:customStyle="1" w:styleId="Ploha1Char">
    <w:name w:val="Příloha 1 Char"/>
    <w:basedOn w:val="Standardnpsmoodstavce"/>
    <w:link w:val="Ploha1"/>
    <w:uiPriority w:val="13"/>
    <w:rsid w:val="00841C34"/>
    <w:rPr>
      <w:rFonts w:asciiTheme="minorHAnsi" w:hAnsiTheme="minorHAnsi"/>
      <w:b/>
      <w:caps/>
      <w:color w:val="auto"/>
      <w:spacing w:val="10"/>
      <w:lang w:eastAsia="cs-CZ"/>
    </w:rPr>
  </w:style>
  <w:style w:type="paragraph" w:customStyle="1" w:styleId="Ploha3">
    <w:name w:val="Příloha 3"/>
    <w:basedOn w:val="Ploha2"/>
    <w:link w:val="Ploha3Char"/>
    <w:uiPriority w:val="13"/>
    <w:rsid w:val="00841C34"/>
    <w:pPr>
      <w:numPr>
        <w:ilvl w:val="2"/>
      </w:numPr>
    </w:pPr>
  </w:style>
  <w:style w:type="character" w:customStyle="1" w:styleId="Ploha2Char">
    <w:name w:val="Příloha 2 Char"/>
    <w:basedOn w:val="Standardnpsmoodstavce"/>
    <w:link w:val="Ploha2"/>
    <w:uiPriority w:val="13"/>
    <w:rsid w:val="00841C34"/>
    <w:rPr>
      <w:rFonts w:asciiTheme="minorHAnsi" w:hAnsiTheme="minorHAnsi"/>
      <w:color w:val="auto"/>
      <w:spacing w:val="1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BC1054"/>
    <w:pPr>
      <w:spacing w:line="280" w:lineRule="exact"/>
      <w:jc w:val="left"/>
    </w:pPr>
    <w:rPr>
      <w:rFonts w:ascii="Calibri" w:eastAsia="Times New Roman" w:hAnsi="Calibri" w:cs="Times New Roman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C1054"/>
    <w:rPr>
      <w:rFonts w:ascii="Calibri" w:eastAsia="Times New Roman" w:hAnsi="Calibri" w:cs="Times New Roman"/>
      <w:color w:val="auto"/>
      <w:lang w:eastAsia="cs-CZ"/>
    </w:rPr>
  </w:style>
  <w:style w:type="character" w:customStyle="1" w:styleId="Ploha3Char">
    <w:name w:val="Příloha 3 Char"/>
    <w:basedOn w:val="Standardnpsmoodstavce"/>
    <w:link w:val="Ploha3"/>
    <w:uiPriority w:val="13"/>
    <w:rsid w:val="00841C34"/>
    <w:rPr>
      <w:rFonts w:asciiTheme="minorHAnsi" w:hAnsiTheme="minorHAnsi"/>
      <w:color w:val="auto"/>
      <w:spacing w:val="10"/>
      <w:lang w:eastAsia="cs-CZ"/>
    </w:rPr>
  </w:style>
  <w:style w:type="character" w:customStyle="1" w:styleId="SeznamsodrkamiChar">
    <w:name w:val="Seznam s odrážkami Char"/>
    <w:basedOn w:val="Standardnpsmoodstavce"/>
    <w:link w:val="Seznamsodrkami"/>
    <w:uiPriority w:val="8"/>
    <w:rsid w:val="00940134"/>
    <w:rPr>
      <w:color w:val="auto"/>
      <w:spacing w:val="10"/>
      <w:lang w:eastAsia="cs-CZ"/>
    </w:rPr>
  </w:style>
  <w:style w:type="paragraph" w:customStyle="1" w:styleId="Seznamsodrkamivtmezeranad">
    <w:name w:val="Seznam s odrážkami (větší mezera nad)"/>
    <w:basedOn w:val="Seznamsodrkami"/>
    <w:link w:val="SeznamsodrkamivtmezeranadChar"/>
    <w:uiPriority w:val="14"/>
    <w:rsid w:val="00940134"/>
    <w:pPr>
      <w:spacing w:before="240"/>
    </w:pPr>
  </w:style>
  <w:style w:type="character" w:customStyle="1" w:styleId="SeznamsodrkamivtmezeranadChar">
    <w:name w:val="Seznam s odrážkami (větší mezera nad) Char"/>
    <w:basedOn w:val="SeznamsodrkamiChar"/>
    <w:link w:val="Seznamsodrkamivtmezeranad"/>
    <w:uiPriority w:val="14"/>
    <w:rsid w:val="008C50A8"/>
    <w:rPr>
      <w:color w:val="auto"/>
      <w:spacing w:val="1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65DE6"/>
    <w:pPr>
      <w:spacing w:line="240" w:lineRule="auto"/>
      <w:jc w:val="both"/>
    </w:pPr>
    <w:rPr>
      <w:rFonts w:ascii="Arial" w:eastAsiaTheme="minorHAnsi" w:hAnsi="Arial" w:cstheme="minorBidi"/>
      <w:b/>
      <w:bCs/>
      <w:color w:val="000000" w:themeColor="text1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65DE6"/>
    <w:rPr>
      <w:rFonts w:ascii="Calibri" w:eastAsia="Times New Roman" w:hAnsi="Calibri" w:cs="Times New Roman"/>
      <w:b/>
      <w:bCs/>
      <w:color w:val="auto"/>
      <w:spacing w:val="10"/>
      <w:lang w:eastAsia="cs-CZ"/>
    </w:rPr>
  </w:style>
  <w:style w:type="paragraph" w:customStyle="1" w:styleId="Ploha4">
    <w:name w:val="Příloha 4"/>
    <w:basedOn w:val="Normln"/>
    <w:uiPriority w:val="13"/>
    <w:rsid w:val="00841C34"/>
    <w:pPr>
      <w:numPr>
        <w:ilvl w:val="3"/>
        <w:numId w:val="5"/>
      </w:numPr>
    </w:pPr>
  </w:style>
  <w:style w:type="character" w:styleId="Zvraznn">
    <w:name w:val="Emphasis"/>
    <w:basedOn w:val="Standardnpsmoodstavce"/>
    <w:uiPriority w:val="3"/>
    <w:rsid w:val="009414A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color w:val="000000" w:themeColor="text1"/>
        <w:lang w:val="cs-CZ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/>
    <w:lsdException w:name="heading 2" w:uiPriority="19"/>
    <w:lsdException w:name="heading 3" w:uiPriority="19"/>
    <w:lsdException w:name="heading 4" w:uiPriority="19"/>
    <w:lsdException w:name="heading 5" w:uiPriority="19"/>
    <w:lsdException w:name="heading 6" w:uiPriority="19"/>
    <w:lsdException w:name="heading 7" w:uiPriority="19"/>
    <w:lsdException w:name="heading 8" w:uiPriority="19"/>
    <w:lsdException w:name="heading 9" w:uiPriority="1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9"/>
    <w:lsdException w:name="toc 8" w:uiPriority="9"/>
    <w:lsdException w:name="toc 9" w:uiPriority="9"/>
    <w:lsdException w:name="caption" w:uiPriority="35"/>
    <w:lsdException w:name="annotation reference" w:uiPriority="0"/>
    <w:lsdException w:name="List" w:semiHidden="0" w:uiPriority="18" w:unhideWhenUsed="0" w:qFormat="1"/>
    <w:lsdException w:name="List Bullet" w:semiHidden="0" w:uiPriority="8" w:unhideWhenUsed="0"/>
    <w:lsdException w:name="List Number" w:uiPriority="10"/>
    <w:lsdException w:name="List 2" w:uiPriority="19" w:qFormat="1"/>
    <w:lsdException w:name="List 3" w:uiPriority="19" w:qFormat="1"/>
    <w:lsdException w:name="List 4" w:uiPriority="19" w:qFormat="1"/>
    <w:lsdException w:name="List 5" w:uiPriority="19" w:qFormat="1"/>
    <w:lsdException w:name="List Bullet 2" w:uiPriority="9"/>
    <w:lsdException w:name="List Bullet 3" w:uiPriority="9"/>
    <w:lsdException w:name="List Bullet 4" w:uiPriority="9"/>
    <w:lsdException w:name="List Bullet 5" w:uiPriority="9"/>
    <w:lsdException w:name="List Number 2" w:uiPriority="10"/>
    <w:lsdException w:name="List Number 3" w:uiPriority="10"/>
    <w:lsdException w:name="List Number 4" w:uiPriority="10"/>
    <w:lsdException w:name="List Number 5" w:uiPriority="10"/>
    <w:lsdException w:name="Title" w:semiHidden="0" w:uiPriority="10" w:unhideWhenUsed="0" w:qFormat="1"/>
    <w:lsdException w:name="Signature" w:semiHidden="0" w:unhideWhenUsed="0"/>
    <w:lsdException w:name="Default Paragraph Font" w:uiPriority="1"/>
    <w:lsdException w:name="List Continue" w:uiPriority="20"/>
    <w:lsdException w:name="List Continue 2" w:semiHidden="0" w:uiPriority="21" w:unhideWhenUsed="0"/>
    <w:lsdException w:name="List Continue 3" w:semiHidden="0" w:uiPriority="21" w:unhideWhenUsed="0"/>
    <w:lsdException w:name="List Continue 4" w:semiHidden="0" w:uiPriority="21" w:unhideWhenUsed="0"/>
    <w:lsdException w:name="List Continue 5" w:semiHidden="0" w:uiPriority="21" w:unhideWhenUsed="0"/>
    <w:lsdException w:name="Subtitle" w:semiHidden="0" w:uiPriority="11" w:unhideWhenUsed="0" w:qFormat="1"/>
    <w:lsdException w:name="Strong" w:semiHidden="0" w:uiPriority="2" w:unhideWhenUsed="0"/>
    <w:lsdException w:name="Emphasis" w:semiHidden="0" w:uiPriority="3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35" w:unhideWhenUsed="0"/>
    <w:lsdException w:name="Intense Quote" w:semiHidden="0" w:uiPriority="36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3" w:unhideWhenUsed="0"/>
    <w:lsdException w:name="Intense Emphasis" w:semiHidden="0" w:uiPriority="21" w:unhideWhenUsed="0"/>
    <w:lsdException w:name="Subtle Reference" w:semiHidden="0" w:uiPriority="37" w:unhideWhenUsed="0"/>
    <w:lsdException w:name="Intense Reference" w:semiHidden="0" w:uiPriority="38" w:unhideWhenUsed="0"/>
    <w:lsdException w:name="Book Title" w:semiHidden="0" w:uiPriority="39" w:unhideWhenUsed="0"/>
    <w:lsdException w:name="Bibliography" w:semiHidden="0" w:uiPriority="43" w:unhideWhenUsed="0"/>
    <w:lsdException w:name="TOC Heading" w:uiPriority="39"/>
  </w:latentStyles>
  <w:style w:type="paragraph" w:default="1" w:styleId="Normln">
    <w:name w:val="Normal"/>
    <w:qFormat/>
    <w:rsid w:val="00AC01EA"/>
    <w:pPr>
      <w:spacing w:line="280" w:lineRule="atLeast"/>
      <w:jc w:val="both"/>
    </w:pPr>
    <w:rPr>
      <w:rFonts w:asciiTheme="minorHAnsi" w:hAnsiTheme="minorHAnsi"/>
      <w:color w:val="auto"/>
      <w:spacing w:val="10"/>
    </w:rPr>
  </w:style>
  <w:style w:type="paragraph" w:styleId="Nadpis1">
    <w:name w:val="heading 1"/>
    <w:basedOn w:val="Normln"/>
    <w:next w:val="Normln"/>
    <w:link w:val="Nadpis1Char"/>
    <w:uiPriority w:val="19"/>
    <w:rsid w:val="000B7DA8"/>
    <w:pPr>
      <w:keepNext/>
      <w:keepLines/>
      <w:pageBreakBefore/>
      <w:numPr>
        <w:numId w:val="15"/>
      </w:numPr>
      <w:spacing w:after="360"/>
      <w:jc w:val="left"/>
      <w:outlineLvl w:val="0"/>
    </w:pPr>
    <w:rPr>
      <w:rFonts w:eastAsia="Times New Roman" w:cs="Arial"/>
      <w:b/>
      <w:bCs/>
      <w:caps/>
      <w:color w:val="9D9D9D" w:themeColor="accent1"/>
      <w:sz w:val="44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19"/>
    <w:rsid w:val="006145AE"/>
    <w:pPr>
      <w:keepNext/>
      <w:keepLines/>
      <w:numPr>
        <w:ilvl w:val="1"/>
        <w:numId w:val="15"/>
      </w:numPr>
      <w:tabs>
        <w:tab w:val="left" w:pos="0"/>
      </w:tabs>
      <w:spacing w:before="480" w:after="240"/>
      <w:jc w:val="left"/>
      <w:outlineLvl w:val="1"/>
    </w:pPr>
    <w:rPr>
      <w:rFonts w:eastAsia="Times New Roman" w:cs="Arial"/>
      <w:b/>
      <w:bCs/>
      <w:iCs/>
      <w:sz w:val="24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19"/>
    <w:rsid w:val="006145AE"/>
    <w:pPr>
      <w:keepNext/>
      <w:keepLines/>
      <w:numPr>
        <w:ilvl w:val="2"/>
        <w:numId w:val="15"/>
      </w:numPr>
      <w:spacing w:before="360"/>
      <w:jc w:val="left"/>
      <w:outlineLvl w:val="2"/>
    </w:pPr>
    <w:rPr>
      <w:rFonts w:eastAsia="Times New Roman" w:cs="Arial"/>
      <w:b/>
      <w:bCs/>
      <w:sz w:val="22"/>
      <w:szCs w:val="26"/>
      <w:lang w:eastAsia="cs-CZ"/>
    </w:rPr>
  </w:style>
  <w:style w:type="paragraph" w:styleId="Nadpis4">
    <w:name w:val="heading 4"/>
    <w:basedOn w:val="Normln"/>
    <w:next w:val="Normln"/>
    <w:link w:val="Nadpis4Char"/>
    <w:uiPriority w:val="19"/>
    <w:rsid w:val="006145AE"/>
    <w:pPr>
      <w:keepNext/>
      <w:keepLines/>
      <w:numPr>
        <w:ilvl w:val="3"/>
        <w:numId w:val="15"/>
      </w:numPr>
      <w:spacing w:before="360"/>
      <w:jc w:val="left"/>
      <w:outlineLvl w:val="3"/>
    </w:pPr>
    <w:rPr>
      <w:rFonts w:eastAsia="Times New Roman" w:cstheme="minorHAnsi"/>
      <w:b/>
      <w:bCs/>
      <w:sz w:val="22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19"/>
    <w:rsid w:val="006145AE"/>
    <w:pPr>
      <w:keepNext/>
      <w:keepLines/>
      <w:numPr>
        <w:ilvl w:val="4"/>
        <w:numId w:val="15"/>
      </w:numPr>
      <w:spacing w:before="360"/>
      <w:jc w:val="left"/>
      <w:outlineLvl w:val="4"/>
    </w:pPr>
    <w:rPr>
      <w:rFonts w:eastAsia="Times New Roman" w:cstheme="minorHAnsi"/>
      <w:b/>
      <w:bCs/>
      <w:iCs/>
      <w:szCs w:val="26"/>
      <w:lang w:eastAsia="cs-CZ"/>
    </w:rPr>
  </w:style>
  <w:style w:type="paragraph" w:styleId="Nadpis6">
    <w:name w:val="heading 6"/>
    <w:basedOn w:val="Normln"/>
    <w:next w:val="Normln"/>
    <w:link w:val="Nadpis6Char"/>
    <w:uiPriority w:val="19"/>
    <w:rsid w:val="006145AE"/>
    <w:pPr>
      <w:keepNext/>
      <w:keepLines/>
      <w:numPr>
        <w:ilvl w:val="5"/>
        <w:numId w:val="15"/>
      </w:numPr>
      <w:spacing w:before="360"/>
      <w:jc w:val="left"/>
      <w:outlineLvl w:val="5"/>
    </w:pPr>
    <w:rPr>
      <w:rFonts w:asciiTheme="majorHAnsi" w:eastAsia="Times New Roman" w:hAnsiTheme="majorHAnsi" w:cstheme="minorHAnsi"/>
      <w:b/>
      <w:bCs/>
      <w:lang w:eastAsia="cs-CZ"/>
    </w:rPr>
  </w:style>
  <w:style w:type="paragraph" w:styleId="Nadpis7">
    <w:name w:val="heading 7"/>
    <w:basedOn w:val="Normln"/>
    <w:next w:val="Normln"/>
    <w:link w:val="Nadpis7Char"/>
    <w:uiPriority w:val="19"/>
    <w:rsid w:val="006145AE"/>
    <w:pPr>
      <w:numPr>
        <w:ilvl w:val="6"/>
        <w:numId w:val="15"/>
      </w:numPr>
      <w:spacing w:before="360"/>
      <w:outlineLvl w:val="6"/>
    </w:pPr>
    <w:rPr>
      <w:rFonts w:asciiTheme="majorHAnsi" w:eastAsia="Times New Roman" w:hAnsiTheme="majorHAnsi" w:cstheme="minorHAnsi"/>
      <w:b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19"/>
    <w:rsid w:val="006145AE"/>
    <w:pPr>
      <w:numPr>
        <w:ilvl w:val="7"/>
        <w:numId w:val="15"/>
      </w:numPr>
      <w:spacing w:before="360"/>
      <w:outlineLvl w:val="7"/>
    </w:pPr>
    <w:rPr>
      <w:rFonts w:asciiTheme="majorHAnsi" w:eastAsia="Times New Roman" w:hAnsiTheme="majorHAnsi" w:cstheme="minorHAnsi"/>
      <w:b/>
      <w:iCs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19"/>
    <w:rsid w:val="006145AE"/>
    <w:pPr>
      <w:spacing w:before="360"/>
      <w:outlineLvl w:val="8"/>
    </w:pPr>
    <w:rPr>
      <w:rFonts w:asciiTheme="majorHAnsi" w:eastAsia="Times New Roman" w:hAnsiTheme="majorHAnsi" w:cs="Arial"/>
      <w:b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93802"/>
    <w:pPr>
      <w:tabs>
        <w:tab w:val="center" w:pos="4536"/>
        <w:tab w:val="right" w:pos="9072"/>
      </w:tabs>
      <w:spacing w:after="0" w:line="240" w:lineRule="auto"/>
      <w:contextualSpacing/>
      <w:jc w:val="left"/>
    </w:pPr>
    <w:rPr>
      <w:b/>
      <w:caps/>
      <w:color w:val="9D9D9D" w:themeColor="text2"/>
    </w:rPr>
  </w:style>
  <w:style w:type="character" w:customStyle="1" w:styleId="ZhlavChar">
    <w:name w:val="Záhlaví Char"/>
    <w:basedOn w:val="Standardnpsmoodstavce"/>
    <w:link w:val="Zhlav"/>
    <w:uiPriority w:val="99"/>
    <w:rsid w:val="00293802"/>
    <w:rPr>
      <w:b/>
      <w:caps/>
      <w:color w:val="9D9D9D" w:themeColor="text2"/>
      <w:spacing w:val="10"/>
    </w:rPr>
  </w:style>
  <w:style w:type="paragraph" w:styleId="Zpat">
    <w:name w:val="footer"/>
    <w:basedOn w:val="Normln"/>
    <w:link w:val="ZpatChar"/>
    <w:uiPriority w:val="99"/>
    <w:unhideWhenUsed/>
    <w:rsid w:val="00651C32"/>
    <w:pPr>
      <w:tabs>
        <w:tab w:val="center" w:pos="4536"/>
        <w:tab w:val="right" w:pos="9072"/>
      </w:tabs>
      <w:spacing w:after="0" w:line="240" w:lineRule="auto"/>
      <w:contextualSpacing/>
      <w:jc w:val="left"/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651C32"/>
    <w:rPr>
      <w:color w:val="000000" w:themeColor="text1"/>
      <w:sz w:val="16"/>
    </w:rPr>
  </w:style>
  <w:style w:type="table" w:styleId="Mkatabulky">
    <w:name w:val="Table Grid"/>
    <w:basedOn w:val="Normlntabulka"/>
    <w:uiPriority w:val="39"/>
    <w:rsid w:val="00BA4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063127"/>
    <w:rPr>
      <w:color w:val="2B579A"/>
      <w:shd w:val="clear" w:color="auto" w:fill="E6E6E6"/>
    </w:rPr>
  </w:style>
  <w:style w:type="character" w:customStyle="1" w:styleId="Nadpis1Char">
    <w:name w:val="Nadpis 1 Char"/>
    <w:basedOn w:val="Standardnpsmoodstavce"/>
    <w:link w:val="Nadpis1"/>
    <w:uiPriority w:val="19"/>
    <w:rsid w:val="006D2D39"/>
    <w:rPr>
      <w:rFonts w:asciiTheme="minorHAnsi" w:eastAsia="Times New Roman" w:hAnsiTheme="minorHAnsi" w:cs="Arial"/>
      <w:b/>
      <w:bCs/>
      <w:caps/>
      <w:color w:val="9D9D9D" w:themeColor="accent1"/>
      <w:spacing w:val="10"/>
      <w:sz w:val="44"/>
      <w:szCs w:val="32"/>
      <w:lang w:eastAsia="cs-CZ"/>
    </w:rPr>
  </w:style>
  <w:style w:type="character" w:customStyle="1" w:styleId="Nadpis2Char">
    <w:name w:val="Nadpis 2 Char"/>
    <w:basedOn w:val="Nadpis1Char"/>
    <w:link w:val="Nadpis2"/>
    <w:uiPriority w:val="19"/>
    <w:rsid w:val="006145AE"/>
    <w:rPr>
      <w:rFonts w:asciiTheme="minorHAnsi" w:eastAsia="Times New Roman" w:hAnsiTheme="minorHAnsi" w:cs="Arial"/>
      <w:b/>
      <w:bCs/>
      <w:iCs/>
      <w:caps w:val="0"/>
      <w:color w:val="auto"/>
      <w:spacing w:val="10"/>
      <w:sz w:val="24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0C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CC5"/>
    <w:rPr>
      <w:rFonts w:ascii="Tahoma" w:hAnsi="Tahoma" w:cs="Tahoma"/>
      <w:color w:val="9D9D9D" w:themeColor="text2"/>
      <w:sz w:val="16"/>
      <w:szCs w:val="16"/>
    </w:rPr>
  </w:style>
  <w:style w:type="paragraph" w:styleId="Nzev">
    <w:name w:val="Title"/>
    <w:basedOn w:val="Normln"/>
    <w:link w:val="NzevChar"/>
    <w:uiPriority w:val="29"/>
    <w:qFormat/>
    <w:rsid w:val="00DD68DB"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b/>
      <w:caps/>
      <w:spacing w:val="5"/>
      <w:kern w:val="28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29"/>
    <w:rsid w:val="00DD68DB"/>
    <w:rPr>
      <w:rFonts w:asciiTheme="majorHAnsi" w:eastAsiaTheme="majorEastAsia" w:hAnsiTheme="majorHAnsi" w:cstheme="majorBidi"/>
      <w:b/>
      <w:caps/>
      <w:color w:val="auto"/>
      <w:spacing w:val="5"/>
      <w:kern w:val="28"/>
      <w:sz w:val="44"/>
      <w:szCs w:val="44"/>
    </w:rPr>
  </w:style>
  <w:style w:type="character" w:styleId="Zstupntext">
    <w:name w:val="Placeholder Text"/>
    <w:basedOn w:val="Standardnpsmoodstavce"/>
    <w:uiPriority w:val="99"/>
    <w:semiHidden/>
    <w:rsid w:val="00FB7FE2"/>
    <w:rPr>
      <w:color w:val="808080"/>
    </w:rPr>
  </w:style>
  <w:style w:type="paragraph" w:styleId="Revize">
    <w:name w:val="Revision"/>
    <w:hidden/>
    <w:uiPriority w:val="99"/>
    <w:semiHidden/>
    <w:rsid w:val="002A058B"/>
    <w:pPr>
      <w:spacing w:after="0" w:line="240" w:lineRule="auto"/>
    </w:pPr>
  </w:style>
  <w:style w:type="paragraph" w:styleId="Podtitul">
    <w:name w:val="Subtitle"/>
    <w:basedOn w:val="Normln"/>
    <w:link w:val="PodtitulChar"/>
    <w:uiPriority w:val="29"/>
    <w:qFormat/>
    <w:rsid w:val="00DD68DB"/>
    <w:pPr>
      <w:numPr>
        <w:ilvl w:val="1"/>
      </w:num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b/>
      <w:iCs/>
      <w:sz w:val="36"/>
      <w:szCs w:val="36"/>
    </w:rPr>
  </w:style>
  <w:style w:type="character" w:customStyle="1" w:styleId="PodtitulChar">
    <w:name w:val="Podtitul Char"/>
    <w:basedOn w:val="Standardnpsmoodstavce"/>
    <w:link w:val="Podtitul"/>
    <w:uiPriority w:val="29"/>
    <w:rsid w:val="00DD68DB"/>
    <w:rPr>
      <w:rFonts w:asciiTheme="majorHAnsi" w:eastAsiaTheme="majorEastAsia" w:hAnsiTheme="majorHAnsi" w:cstheme="majorBidi"/>
      <w:b/>
      <w:iCs/>
      <w:color w:val="auto"/>
      <w:spacing w:val="10"/>
      <w:sz w:val="36"/>
      <w:szCs w:val="36"/>
    </w:rPr>
  </w:style>
  <w:style w:type="character" w:styleId="Zdraznnintenzivn">
    <w:name w:val="Intense Emphasis"/>
    <w:basedOn w:val="Standardnpsmoodstavce"/>
    <w:uiPriority w:val="3"/>
    <w:rsid w:val="00CA2347"/>
    <w:rPr>
      <w:b/>
      <w:bCs/>
      <w:i/>
      <w:iCs/>
      <w:color w:val="auto"/>
    </w:rPr>
  </w:style>
  <w:style w:type="character" w:styleId="Hypertextovodkaz">
    <w:name w:val="Hyperlink"/>
    <w:basedOn w:val="Standardnpsmoodstavce"/>
    <w:uiPriority w:val="99"/>
    <w:unhideWhenUsed/>
    <w:rsid w:val="006859B5"/>
    <w:rPr>
      <w:color w:val="000000" w:themeColor="hyperlink"/>
      <w:u w:val="single"/>
    </w:rPr>
  </w:style>
  <w:style w:type="character" w:customStyle="1" w:styleId="Nadpis3Char">
    <w:name w:val="Nadpis 3 Char"/>
    <w:basedOn w:val="Nadpis2Char"/>
    <w:link w:val="Nadpis3"/>
    <w:uiPriority w:val="19"/>
    <w:rsid w:val="006145AE"/>
    <w:rPr>
      <w:rFonts w:asciiTheme="minorHAnsi" w:eastAsia="Times New Roman" w:hAnsiTheme="minorHAnsi" w:cs="Arial"/>
      <w:b/>
      <w:bCs/>
      <w:iCs w:val="0"/>
      <w:caps w:val="0"/>
      <w:color w:val="auto"/>
      <w:spacing w:val="10"/>
      <w:sz w:val="22"/>
      <w:szCs w:val="26"/>
      <w:lang w:eastAsia="cs-CZ"/>
    </w:rPr>
  </w:style>
  <w:style w:type="character" w:customStyle="1" w:styleId="Nadpis4Char">
    <w:name w:val="Nadpis 4 Char"/>
    <w:basedOn w:val="Nadpis3Char"/>
    <w:link w:val="Nadpis4"/>
    <w:uiPriority w:val="19"/>
    <w:rsid w:val="006145AE"/>
    <w:rPr>
      <w:rFonts w:asciiTheme="minorHAnsi" w:eastAsia="Times New Roman" w:hAnsiTheme="minorHAnsi" w:cstheme="minorHAnsi"/>
      <w:b/>
      <w:bCs/>
      <w:iCs w:val="0"/>
      <w:caps w:val="0"/>
      <w:color w:val="auto"/>
      <w:spacing w:val="10"/>
      <w:sz w:val="22"/>
      <w:szCs w:val="28"/>
      <w:lang w:eastAsia="cs-CZ"/>
    </w:rPr>
  </w:style>
  <w:style w:type="character" w:customStyle="1" w:styleId="Zmnka2">
    <w:name w:val="Zmínka2"/>
    <w:basedOn w:val="Standardnpsmoodstavce"/>
    <w:uiPriority w:val="99"/>
    <w:semiHidden/>
    <w:unhideWhenUsed/>
    <w:rsid w:val="00763948"/>
    <w:rPr>
      <w:color w:val="2B579A"/>
      <w:shd w:val="clear" w:color="auto" w:fill="E6E6E6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32473"/>
    <w:rPr>
      <w:color w:val="808080"/>
      <w:shd w:val="clear" w:color="auto" w:fill="E6E6E6"/>
    </w:rPr>
  </w:style>
  <w:style w:type="paragraph" w:customStyle="1" w:styleId="Nadpis1neslovan">
    <w:name w:val="Nadpis 1 nečíslovaný"/>
    <w:basedOn w:val="Nadpis1"/>
    <w:next w:val="Normln"/>
    <w:link w:val="Nadpis1neslovanChar"/>
    <w:uiPriority w:val="23"/>
    <w:rsid w:val="00100A43"/>
    <w:pPr>
      <w:numPr>
        <w:numId w:val="0"/>
      </w:numPr>
    </w:pPr>
  </w:style>
  <w:style w:type="character" w:customStyle="1" w:styleId="Nadpis1neslovanChar">
    <w:name w:val="Nadpis 1 nečíslovaný Char"/>
    <w:basedOn w:val="Nadpis1Char"/>
    <w:link w:val="Nadpis1neslovan"/>
    <w:uiPriority w:val="23"/>
    <w:rsid w:val="001A341F"/>
    <w:rPr>
      <w:rFonts w:asciiTheme="minorHAnsi" w:eastAsia="Times New Roman" w:hAnsiTheme="minorHAnsi" w:cs="Arial"/>
      <w:b/>
      <w:bCs/>
      <w:caps/>
      <w:color w:val="9D9D9D" w:themeColor="accent1"/>
      <w:spacing w:val="10"/>
      <w:sz w:val="44"/>
      <w:szCs w:val="32"/>
      <w:lang w:eastAsia="cs-CZ"/>
    </w:rPr>
  </w:style>
  <w:style w:type="character" w:customStyle="1" w:styleId="Nadpis5Char">
    <w:name w:val="Nadpis 5 Char"/>
    <w:basedOn w:val="Standardnpsmoodstavce"/>
    <w:link w:val="Nadpis5"/>
    <w:uiPriority w:val="19"/>
    <w:rsid w:val="006145AE"/>
    <w:rPr>
      <w:rFonts w:asciiTheme="minorHAnsi" w:eastAsia="Times New Roman" w:hAnsiTheme="minorHAnsi" w:cstheme="minorHAnsi"/>
      <w:b/>
      <w:bCs/>
      <w:iCs/>
      <w:color w:val="auto"/>
      <w:spacing w:val="1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uiPriority w:val="19"/>
    <w:rsid w:val="006145AE"/>
    <w:rPr>
      <w:rFonts w:asciiTheme="majorHAnsi" w:eastAsia="Times New Roman" w:hAnsiTheme="majorHAnsi" w:cstheme="minorHAnsi"/>
      <w:b/>
      <w:bCs/>
      <w:color w:val="auto"/>
      <w:spacing w:val="10"/>
      <w:lang w:eastAsia="cs-CZ"/>
    </w:rPr>
  </w:style>
  <w:style w:type="character" w:customStyle="1" w:styleId="Nadpis7Char">
    <w:name w:val="Nadpis 7 Char"/>
    <w:basedOn w:val="Standardnpsmoodstavce"/>
    <w:link w:val="Nadpis7"/>
    <w:uiPriority w:val="19"/>
    <w:rsid w:val="006145AE"/>
    <w:rPr>
      <w:rFonts w:asciiTheme="majorHAnsi" w:eastAsia="Times New Roman" w:hAnsiTheme="majorHAnsi" w:cstheme="minorHAnsi"/>
      <w:b/>
      <w:color w:val="auto"/>
      <w:spacing w:val="1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19"/>
    <w:rsid w:val="006145AE"/>
    <w:rPr>
      <w:rFonts w:asciiTheme="majorHAnsi" w:eastAsia="Times New Roman" w:hAnsiTheme="majorHAnsi" w:cstheme="minorHAnsi"/>
      <w:b/>
      <w:iCs/>
      <w:color w:val="auto"/>
      <w:spacing w:val="1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uiPriority w:val="19"/>
    <w:rsid w:val="006145AE"/>
    <w:rPr>
      <w:rFonts w:asciiTheme="majorHAnsi" w:eastAsia="Times New Roman" w:hAnsiTheme="majorHAnsi" w:cs="Arial"/>
      <w:b/>
      <w:color w:val="auto"/>
      <w:spacing w:val="10"/>
      <w:lang w:eastAsia="cs-CZ"/>
    </w:rPr>
  </w:style>
  <w:style w:type="paragraph" w:styleId="Obsah1">
    <w:name w:val="toc 1"/>
    <w:basedOn w:val="Normln"/>
    <w:next w:val="Normln"/>
    <w:uiPriority w:val="45"/>
    <w:rsid w:val="00227569"/>
    <w:pPr>
      <w:pBdr>
        <w:top w:val="single" w:sz="4" w:space="6" w:color="BEC5CA" w:themeColor="background2"/>
      </w:pBdr>
      <w:tabs>
        <w:tab w:val="left" w:pos="851"/>
        <w:tab w:val="right" w:pos="10093"/>
      </w:tabs>
      <w:spacing w:before="360"/>
      <w:ind w:left="851" w:hanging="851"/>
      <w:jc w:val="left"/>
    </w:pPr>
    <w:rPr>
      <w:rFonts w:eastAsia="Times New Roman" w:cstheme="minorHAnsi"/>
      <w:b/>
      <w:bCs/>
      <w:caps/>
      <w:noProof/>
      <w:sz w:val="24"/>
      <w:szCs w:val="24"/>
      <w:lang w:eastAsia="cs-CZ"/>
    </w:rPr>
  </w:style>
  <w:style w:type="paragraph" w:styleId="Obsah2">
    <w:name w:val="toc 2"/>
    <w:basedOn w:val="Obsah1"/>
    <w:next w:val="Normln"/>
    <w:uiPriority w:val="45"/>
    <w:rsid w:val="007F4540"/>
    <w:pPr>
      <w:pBdr>
        <w:top w:val="none" w:sz="0" w:space="0" w:color="auto"/>
      </w:pBdr>
      <w:spacing w:before="0"/>
    </w:pPr>
    <w:rPr>
      <w:rFonts w:eastAsiaTheme="minorEastAsia" w:cstheme="minorBidi"/>
      <w:b w:val="0"/>
      <w:bCs w:val="0"/>
      <w:caps w:val="0"/>
      <w:szCs w:val="22"/>
    </w:rPr>
  </w:style>
  <w:style w:type="paragraph" w:styleId="Obsah3">
    <w:name w:val="toc 3"/>
    <w:basedOn w:val="Obsah2"/>
    <w:next w:val="Normln"/>
    <w:uiPriority w:val="45"/>
    <w:rsid w:val="00FB5A0B"/>
    <w:pPr>
      <w:contextualSpacing/>
    </w:pPr>
    <w:rPr>
      <w:sz w:val="20"/>
    </w:rPr>
  </w:style>
  <w:style w:type="paragraph" w:styleId="Obsah4">
    <w:name w:val="toc 4"/>
    <w:basedOn w:val="Obsah3"/>
    <w:next w:val="Normln"/>
    <w:uiPriority w:val="45"/>
    <w:rsid w:val="00853891"/>
    <w:pPr>
      <w:tabs>
        <w:tab w:val="left" w:pos="1701"/>
      </w:tabs>
      <w:ind w:left="1701" w:hanging="1134"/>
    </w:pPr>
    <w:rPr>
      <w:iCs/>
    </w:rPr>
  </w:style>
  <w:style w:type="paragraph" w:styleId="Obsah5">
    <w:name w:val="toc 5"/>
    <w:basedOn w:val="Obsah4"/>
    <w:next w:val="Normln"/>
    <w:uiPriority w:val="45"/>
    <w:rsid w:val="00853891"/>
    <w:pPr>
      <w:tabs>
        <w:tab w:val="clear" w:pos="1701"/>
        <w:tab w:val="left" w:pos="1843"/>
      </w:tabs>
      <w:ind w:left="1843" w:hanging="1276"/>
    </w:pPr>
    <w:rPr>
      <w:rFonts w:cstheme="minorHAnsi"/>
    </w:rPr>
  </w:style>
  <w:style w:type="paragraph" w:styleId="Obsah6">
    <w:name w:val="toc 6"/>
    <w:basedOn w:val="Normln"/>
    <w:next w:val="Normln"/>
    <w:uiPriority w:val="45"/>
    <w:rsid w:val="00853891"/>
    <w:pPr>
      <w:tabs>
        <w:tab w:val="left" w:pos="1985"/>
        <w:tab w:val="right" w:leader="dot" w:pos="9062"/>
      </w:tabs>
      <w:ind w:left="1985" w:hanging="1418"/>
      <w:jc w:val="left"/>
    </w:pPr>
    <w:rPr>
      <w:rFonts w:eastAsia="Times New Roman" w:cstheme="minorHAnsi"/>
      <w:noProof/>
      <w:szCs w:val="18"/>
      <w:lang w:eastAsia="cs-CZ"/>
    </w:rPr>
  </w:style>
  <w:style w:type="paragraph" w:styleId="Obsah7">
    <w:name w:val="toc 7"/>
    <w:basedOn w:val="Normln"/>
    <w:next w:val="Normln"/>
    <w:uiPriority w:val="45"/>
    <w:unhideWhenUsed/>
    <w:rsid w:val="00DA6238"/>
    <w:pPr>
      <w:spacing w:line="264" w:lineRule="auto"/>
      <w:ind w:left="1440"/>
      <w:jc w:val="left"/>
    </w:pPr>
    <w:rPr>
      <w:rFonts w:eastAsia="Times New Roman" w:cstheme="minorHAnsi"/>
      <w:szCs w:val="18"/>
      <w:lang w:eastAsia="cs-CZ"/>
    </w:rPr>
  </w:style>
  <w:style w:type="paragraph" w:styleId="Obsah8">
    <w:name w:val="toc 8"/>
    <w:basedOn w:val="Normln"/>
    <w:next w:val="Normln"/>
    <w:uiPriority w:val="45"/>
    <w:unhideWhenUsed/>
    <w:rsid w:val="00DA6238"/>
    <w:pPr>
      <w:spacing w:line="264" w:lineRule="auto"/>
      <w:ind w:left="1680"/>
      <w:jc w:val="left"/>
    </w:pPr>
    <w:rPr>
      <w:rFonts w:eastAsia="Times New Roman" w:cstheme="minorHAnsi"/>
      <w:szCs w:val="18"/>
      <w:lang w:eastAsia="cs-CZ"/>
    </w:rPr>
  </w:style>
  <w:style w:type="paragraph" w:styleId="Obsah9">
    <w:name w:val="toc 9"/>
    <w:basedOn w:val="Normln"/>
    <w:next w:val="Normln"/>
    <w:uiPriority w:val="45"/>
    <w:unhideWhenUsed/>
    <w:rsid w:val="00DA6238"/>
    <w:pPr>
      <w:spacing w:line="264" w:lineRule="auto"/>
      <w:ind w:left="1920"/>
      <w:jc w:val="left"/>
    </w:pPr>
    <w:rPr>
      <w:rFonts w:eastAsia="Times New Roman" w:cstheme="minorHAnsi"/>
      <w:szCs w:val="18"/>
      <w:lang w:eastAsia="cs-CZ"/>
    </w:rPr>
  </w:style>
  <w:style w:type="paragraph" w:styleId="Titulek">
    <w:name w:val="caption"/>
    <w:aliases w:val="Titulek tabulka"/>
    <w:basedOn w:val="Normln"/>
    <w:next w:val="Normln"/>
    <w:link w:val="TitulekChar"/>
    <w:uiPriority w:val="41"/>
    <w:unhideWhenUsed/>
    <w:rsid w:val="002F7263"/>
    <w:pPr>
      <w:spacing w:before="240"/>
    </w:pPr>
    <w:rPr>
      <w:b/>
      <w:bCs/>
      <w:sz w:val="16"/>
      <w:szCs w:val="18"/>
    </w:rPr>
  </w:style>
  <w:style w:type="table" w:customStyle="1" w:styleId="ROWANLEGAL">
    <w:name w:val="ROWAN LEGAL"/>
    <w:basedOn w:val="Normlntabulka"/>
    <w:uiPriority w:val="99"/>
    <w:rsid w:val="006158C5"/>
    <w:pPr>
      <w:spacing w:after="0"/>
      <w:ind w:left="57" w:right="57"/>
      <w:contextualSpacing/>
    </w:pPr>
    <w:tblPr>
      <w:tblStyleRowBandSize w:val="1"/>
      <w:tblBorders>
        <w:top w:val="single" w:sz="4" w:space="0" w:color="BEC5CA" w:themeColor="background2"/>
        <w:left w:val="single" w:sz="4" w:space="0" w:color="BEC5CA" w:themeColor="background2"/>
        <w:bottom w:val="single" w:sz="4" w:space="0" w:color="BEC5CA" w:themeColor="background2"/>
        <w:right w:val="single" w:sz="4" w:space="0" w:color="BEC5CA" w:themeColor="background2"/>
        <w:insideH w:val="single" w:sz="4" w:space="0" w:color="BEC5CA" w:themeColor="background2"/>
        <w:insideV w:val="single" w:sz="4" w:space="0" w:color="BEC5CA" w:themeColor="background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000000" w:themeColor="text1"/>
      </w:rPr>
      <w:tblPr/>
      <w:tcPr>
        <w:shd w:val="clear" w:color="auto" w:fill="D7DCDF" w:themeFill="background2" w:themeFillTint="99"/>
      </w:tcPr>
    </w:tblStylePr>
    <w:tblStylePr w:type="lastRow">
      <w:rPr>
        <w:b/>
        <w:color w:val="000000" w:themeColor="text1"/>
      </w:rPr>
      <w:tblPr/>
      <w:tcPr>
        <w:shd w:val="clear" w:color="auto" w:fill="D7DCDF" w:themeFill="background2" w:themeFillTint="99"/>
      </w:tcPr>
    </w:tblStylePr>
    <w:tblStylePr w:type="firstCol">
      <w:rPr>
        <w:b w:val="0"/>
      </w:rPr>
    </w:tblStylePr>
    <w:tblStylePr w:type="band2Horz">
      <w:tblPr/>
      <w:tcPr>
        <w:shd w:val="clear" w:color="auto" w:fill="F1F3F4" w:themeFill="background2" w:themeFillTint="33"/>
      </w:tcPr>
    </w:tblStylePr>
  </w:style>
  <w:style w:type="paragraph" w:styleId="Seznamsodrkami">
    <w:name w:val="List Bullet"/>
    <w:basedOn w:val="Normln"/>
    <w:link w:val="SeznamsodrkamiChar"/>
    <w:uiPriority w:val="8"/>
    <w:rsid w:val="008410F8"/>
    <w:pPr>
      <w:numPr>
        <w:numId w:val="7"/>
      </w:numPr>
    </w:pPr>
    <w:rPr>
      <w:lang w:eastAsia="cs-CZ"/>
    </w:rPr>
  </w:style>
  <w:style w:type="paragraph" w:customStyle="1" w:styleId="Zhlav-nzev">
    <w:name w:val="Záhlaví - název"/>
    <w:basedOn w:val="Zhlav"/>
    <w:uiPriority w:val="44"/>
    <w:rsid w:val="00AC5127"/>
    <w:pPr>
      <w:ind w:right="57"/>
      <w:jc w:val="right"/>
    </w:pPr>
  </w:style>
  <w:style w:type="paragraph" w:customStyle="1" w:styleId="Titulekobrzek">
    <w:name w:val="Titulek obrázek"/>
    <w:basedOn w:val="Titulek"/>
    <w:link w:val="TitulekobrzekChar"/>
    <w:uiPriority w:val="42"/>
    <w:rsid w:val="00A41919"/>
    <w:pPr>
      <w:spacing w:before="120" w:after="240"/>
      <w:jc w:val="center"/>
    </w:pPr>
  </w:style>
  <w:style w:type="paragraph" w:customStyle="1" w:styleId="Obrzek">
    <w:name w:val="Obrázek"/>
    <w:basedOn w:val="Normln"/>
    <w:next w:val="Normln"/>
    <w:link w:val="ObrzekChar"/>
    <w:uiPriority w:val="43"/>
    <w:rsid w:val="00A41919"/>
    <w:pPr>
      <w:keepNext/>
      <w:spacing w:before="120"/>
      <w:jc w:val="center"/>
    </w:pPr>
  </w:style>
  <w:style w:type="character" w:customStyle="1" w:styleId="TitulekChar">
    <w:name w:val="Titulek Char"/>
    <w:aliases w:val="Titulek tabulka Char"/>
    <w:basedOn w:val="Standardnpsmoodstavce"/>
    <w:link w:val="Titulek"/>
    <w:uiPriority w:val="41"/>
    <w:rsid w:val="001A341F"/>
    <w:rPr>
      <w:b/>
      <w:bCs/>
      <w:sz w:val="16"/>
      <w:szCs w:val="18"/>
    </w:rPr>
  </w:style>
  <w:style w:type="character" w:customStyle="1" w:styleId="TitulekobrzekChar">
    <w:name w:val="Titulek obrázek Char"/>
    <w:basedOn w:val="TitulekChar"/>
    <w:link w:val="Titulekobrzek"/>
    <w:uiPriority w:val="42"/>
    <w:rsid w:val="001A341F"/>
    <w:rPr>
      <w:b/>
      <w:bCs/>
      <w:sz w:val="16"/>
      <w:szCs w:val="18"/>
    </w:rPr>
  </w:style>
  <w:style w:type="paragraph" w:styleId="Seznamsodrkami2">
    <w:name w:val="List Bullet 2"/>
    <w:basedOn w:val="Normln"/>
    <w:uiPriority w:val="9"/>
    <w:rsid w:val="008410F8"/>
    <w:pPr>
      <w:numPr>
        <w:ilvl w:val="1"/>
        <w:numId w:val="7"/>
      </w:numPr>
    </w:pPr>
    <w:rPr>
      <w:lang w:eastAsia="cs-CZ"/>
    </w:rPr>
  </w:style>
  <w:style w:type="character" w:customStyle="1" w:styleId="ObrzekChar">
    <w:name w:val="Obrázek Char"/>
    <w:basedOn w:val="Standardnpsmoodstavce"/>
    <w:link w:val="Obrzek"/>
    <w:uiPriority w:val="43"/>
    <w:rsid w:val="001A341F"/>
  </w:style>
  <w:style w:type="paragraph" w:styleId="Seznamsodrkami3">
    <w:name w:val="List Bullet 3"/>
    <w:basedOn w:val="Normln"/>
    <w:uiPriority w:val="9"/>
    <w:rsid w:val="008410F8"/>
    <w:pPr>
      <w:numPr>
        <w:ilvl w:val="2"/>
        <w:numId w:val="7"/>
      </w:numPr>
    </w:pPr>
    <w:rPr>
      <w:lang w:eastAsia="cs-CZ"/>
    </w:rPr>
  </w:style>
  <w:style w:type="paragraph" w:styleId="Seznamsodrkami4">
    <w:name w:val="List Bullet 4"/>
    <w:basedOn w:val="Normln"/>
    <w:uiPriority w:val="9"/>
    <w:rsid w:val="008410F8"/>
    <w:pPr>
      <w:numPr>
        <w:ilvl w:val="3"/>
        <w:numId w:val="7"/>
      </w:numPr>
      <w:contextualSpacing/>
    </w:pPr>
    <w:rPr>
      <w:lang w:eastAsia="cs-CZ"/>
    </w:rPr>
  </w:style>
  <w:style w:type="paragraph" w:styleId="Seznamsodrkami5">
    <w:name w:val="List Bullet 5"/>
    <w:basedOn w:val="Normln"/>
    <w:uiPriority w:val="9"/>
    <w:rsid w:val="008410F8"/>
    <w:pPr>
      <w:numPr>
        <w:ilvl w:val="4"/>
        <w:numId w:val="7"/>
      </w:numPr>
      <w:contextualSpacing/>
    </w:pPr>
    <w:rPr>
      <w:lang w:eastAsia="cs-CZ"/>
    </w:rPr>
  </w:style>
  <w:style w:type="paragraph" w:styleId="Seznam">
    <w:name w:val="List"/>
    <w:aliases w:val="Článek 1"/>
    <w:basedOn w:val="Normln"/>
    <w:next w:val="Seznam2"/>
    <w:uiPriority w:val="4"/>
    <w:qFormat/>
    <w:rsid w:val="008C6D92"/>
    <w:pPr>
      <w:keepNext/>
      <w:keepLines/>
      <w:numPr>
        <w:numId w:val="6"/>
      </w:numPr>
      <w:spacing w:before="360"/>
      <w:outlineLvl w:val="0"/>
    </w:pPr>
    <w:rPr>
      <w:b/>
      <w:caps/>
      <w:szCs w:val="22"/>
    </w:rPr>
  </w:style>
  <w:style w:type="paragraph" w:styleId="Seznam2">
    <w:name w:val="List 2"/>
    <w:aliases w:val="Článek 2"/>
    <w:basedOn w:val="Normln"/>
    <w:uiPriority w:val="5"/>
    <w:qFormat/>
    <w:rsid w:val="00DD68DB"/>
    <w:pPr>
      <w:numPr>
        <w:ilvl w:val="1"/>
        <w:numId w:val="6"/>
      </w:numPr>
    </w:pPr>
    <w:rPr>
      <w:szCs w:val="22"/>
    </w:rPr>
  </w:style>
  <w:style w:type="paragraph" w:styleId="Seznam3">
    <w:name w:val="List 3"/>
    <w:aliases w:val="Článek 3"/>
    <w:basedOn w:val="Normln"/>
    <w:uiPriority w:val="5"/>
    <w:qFormat/>
    <w:rsid w:val="00DD68DB"/>
    <w:pPr>
      <w:numPr>
        <w:ilvl w:val="2"/>
        <w:numId w:val="6"/>
      </w:numPr>
    </w:pPr>
    <w:rPr>
      <w:szCs w:val="22"/>
    </w:rPr>
  </w:style>
  <w:style w:type="paragraph" w:styleId="Seznam4">
    <w:name w:val="List 4"/>
    <w:aliases w:val="Článek 4"/>
    <w:basedOn w:val="Normln"/>
    <w:uiPriority w:val="5"/>
    <w:qFormat/>
    <w:rsid w:val="00197C6D"/>
    <w:pPr>
      <w:numPr>
        <w:ilvl w:val="3"/>
        <w:numId w:val="6"/>
      </w:numPr>
    </w:pPr>
    <w:rPr>
      <w:szCs w:val="22"/>
    </w:rPr>
  </w:style>
  <w:style w:type="paragraph" w:styleId="Seznam5">
    <w:name w:val="List 5"/>
    <w:aliases w:val="Článek 5"/>
    <w:basedOn w:val="Normln"/>
    <w:uiPriority w:val="5"/>
    <w:qFormat/>
    <w:rsid w:val="00727C57"/>
    <w:pPr>
      <w:numPr>
        <w:ilvl w:val="4"/>
        <w:numId w:val="6"/>
      </w:numPr>
    </w:pPr>
    <w:rPr>
      <w:szCs w:val="22"/>
    </w:rPr>
  </w:style>
  <w:style w:type="paragraph" w:styleId="Pokraovnseznamu">
    <w:name w:val="List Continue"/>
    <w:basedOn w:val="Normln"/>
    <w:uiPriority w:val="17"/>
    <w:rsid w:val="00A34906"/>
    <w:pPr>
      <w:ind w:left="851"/>
    </w:pPr>
    <w:rPr>
      <w:szCs w:val="22"/>
    </w:rPr>
  </w:style>
  <w:style w:type="paragraph" w:styleId="Pokraovnseznamu2">
    <w:name w:val="List Continue 2"/>
    <w:basedOn w:val="Normln"/>
    <w:uiPriority w:val="18"/>
    <w:rsid w:val="00A34906"/>
    <w:pPr>
      <w:ind w:left="1701"/>
    </w:pPr>
    <w:rPr>
      <w:szCs w:val="22"/>
    </w:rPr>
  </w:style>
  <w:style w:type="paragraph" w:styleId="Pokraovnseznamu3">
    <w:name w:val="List Continue 3"/>
    <w:basedOn w:val="Normln"/>
    <w:uiPriority w:val="18"/>
    <w:rsid w:val="00A34906"/>
    <w:pPr>
      <w:ind w:left="2268"/>
    </w:pPr>
    <w:rPr>
      <w:szCs w:val="22"/>
    </w:rPr>
  </w:style>
  <w:style w:type="paragraph" w:styleId="Pokraovnseznamu4">
    <w:name w:val="List Continue 4"/>
    <w:basedOn w:val="Normln"/>
    <w:uiPriority w:val="18"/>
    <w:rsid w:val="00A34906"/>
    <w:pPr>
      <w:ind w:left="2835"/>
    </w:pPr>
    <w:rPr>
      <w:szCs w:val="22"/>
    </w:rPr>
  </w:style>
  <w:style w:type="paragraph" w:styleId="Pokraovnseznamu5">
    <w:name w:val="List Continue 5"/>
    <w:basedOn w:val="Normln"/>
    <w:uiPriority w:val="18"/>
    <w:rsid w:val="00A34906"/>
    <w:pPr>
      <w:ind w:left="3402"/>
    </w:pPr>
    <w:rPr>
      <w:szCs w:val="22"/>
    </w:rPr>
  </w:style>
  <w:style w:type="paragraph" w:customStyle="1" w:styleId="Ploha">
    <w:name w:val="Příloha"/>
    <w:basedOn w:val="Nadpis1neslovan"/>
    <w:next w:val="Normln"/>
    <w:link w:val="PlohaChar"/>
    <w:uiPriority w:val="12"/>
    <w:qFormat/>
    <w:rsid w:val="00C57551"/>
    <w:pPr>
      <w:numPr>
        <w:numId w:val="3"/>
      </w:numPr>
    </w:pPr>
    <w:rPr>
      <w:color w:val="auto"/>
      <w:sz w:val="36"/>
      <w:szCs w:val="36"/>
    </w:rPr>
  </w:style>
  <w:style w:type="paragraph" w:styleId="Odstavecseseznamem">
    <w:name w:val="List Paragraph"/>
    <w:basedOn w:val="Normln"/>
    <w:link w:val="OdstavecseseznamemChar"/>
    <w:uiPriority w:val="1"/>
    <w:qFormat/>
    <w:rsid w:val="0046091C"/>
    <w:pPr>
      <w:ind w:left="720"/>
      <w:contextualSpacing/>
    </w:pPr>
  </w:style>
  <w:style w:type="character" w:customStyle="1" w:styleId="PlohaChar">
    <w:name w:val="Příloha Char"/>
    <w:basedOn w:val="Nadpis1neslovanChar"/>
    <w:link w:val="Ploha"/>
    <w:uiPriority w:val="12"/>
    <w:rsid w:val="00C57551"/>
    <w:rPr>
      <w:rFonts w:asciiTheme="minorHAnsi" w:eastAsia="Times New Roman" w:hAnsiTheme="minorHAnsi" w:cs="Arial"/>
      <w:b/>
      <w:bCs/>
      <w:caps/>
      <w:color w:val="auto"/>
      <w:spacing w:val="10"/>
      <w:sz w:val="36"/>
      <w:szCs w:val="36"/>
      <w:lang w:eastAsia="cs-CZ"/>
    </w:rPr>
  </w:style>
  <w:style w:type="paragraph" w:customStyle="1" w:styleId="Seznamliteratury">
    <w:name w:val="Seznam literatury"/>
    <w:basedOn w:val="Odstavecseseznamem"/>
    <w:link w:val="SeznamliteraturyChar"/>
    <w:uiPriority w:val="33"/>
    <w:rsid w:val="0046091C"/>
    <w:pPr>
      <w:numPr>
        <w:numId w:val="4"/>
      </w:numPr>
    </w:pPr>
    <w:rPr>
      <w:lang w:eastAsia="cs-CZ"/>
    </w:rPr>
  </w:style>
  <w:style w:type="paragraph" w:styleId="Seznamobrzk">
    <w:name w:val="table of figures"/>
    <w:basedOn w:val="Normln"/>
    <w:next w:val="Normln"/>
    <w:uiPriority w:val="99"/>
    <w:unhideWhenUsed/>
    <w:rsid w:val="005B3962"/>
  </w:style>
  <w:style w:type="character" w:customStyle="1" w:styleId="OdstavecseseznamemChar">
    <w:name w:val="Odstavec se seznamem Char"/>
    <w:basedOn w:val="Standardnpsmoodstavce"/>
    <w:link w:val="Odstavecseseznamem"/>
    <w:uiPriority w:val="40"/>
    <w:rsid w:val="001A341F"/>
  </w:style>
  <w:style w:type="character" w:customStyle="1" w:styleId="SeznamliteraturyChar">
    <w:name w:val="Seznam literatury Char"/>
    <w:basedOn w:val="OdstavecseseznamemChar"/>
    <w:link w:val="Seznamliteratury"/>
    <w:uiPriority w:val="33"/>
    <w:rsid w:val="001A341F"/>
    <w:rPr>
      <w:spacing w:val="10"/>
      <w:lang w:eastAsia="cs-CZ"/>
    </w:rPr>
  </w:style>
  <w:style w:type="paragraph" w:styleId="slovanseznam">
    <w:name w:val="List Number"/>
    <w:basedOn w:val="Normln"/>
    <w:uiPriority w:val="16"/>
    <w:rsid w:val="000C33C8"/>
    <w:pPr>
      <w:numPr>
        <w:numId w:val="2"/>
      </w:numPr>
    </w:pPr>
  </w:style>
  <w:style w:type="paragraph" w:styleId="slovanseznam2">
    <w:name w:val="List Number 2"/>
    <w:basedOn w:val="Normln"/>
    <w:uiPriority w:val="16"/>
    <w:rsid w:val="000C33C8"/>
    <w:pPr>
      <w:numPr>
        <w:ilvl w:val="1"/>
        <w:numId w:val="2"/>
      </w:numPr>
    </w:pPr>
  </w:style>
  <w:style w:type="paragraph" w:styleId="slovanseznam3">
    <w:name w:val="List Number 3"/>
    <w:basedOn w:val="Normln"/>
    <w:uiPriority w:val="16"/>
    <w:rsid w:val="000C33C8"/>
    <w:pPr>
      <w:numPr>
        <w:ilvl w:val="2"/>
        <w:numId w:val="2"/>
      </w:numPr>
    </w:pPr>
  </w:style>
  <w:style w:type="paragraph" w:styleId="slovanseznam4">
    <w:name w:val="List Number 4"/>
    <w:basedOn w:val="Normln"/>
    <w:uiPriority w:val="16"/>
    <w:rsid w:val="003D5255"/>
    <w:pPr>
      <w:numPr>
        <w:ilvl w:val="3"/>
        <w:numId w:val="2"/>
      </w:numPr>
      <w:contextualSpacing/>
    </w:pPr>
  </w:style>
  <w:style w:type="paragraph" w:styleId="slovanseznam5">
    <w:name w:val="List Number 5"/>
    <w:basedOn w:val="Normln"/>
    <w:uiPriority w:val="16"/>
    <w:rsid w:val="003D5255"/>
    <w:pPr>
      <w:numPr>
        <w:ilvl w:val="4"/>
        <w:numId w:val="2"/>
      </w:numPr>
      <w:contextualSpacing/>
    </w:pPr>
  </w:style>
  <w:style w:type="paragraph" w:styleId="Nadpisobsahu">
    <w:name w:val="TOC Heading"/>
    <w:basedOn w:val="Nadpis1"/>
    <w:next w:val="Normln"/>
    <w:uiPriority w:val="45"/>
    <w:rsid w:val="00037F0D"/>
    <w:pPr>
      <w:numPr>
        <w:numId w:val="0"/>
      </w:numPr>
      <w:jc w:val="both"/>
      <w:outlineLvl w:val="9"/>
    </w:pPr>
    <w:rPr>
      <w:rFonts w:asciiTheme="majorHAnsi" w:eastAsiaTheme="majorEastAsia" w:hAnsiTheme="majorHAnsi" w:cstheme="majorBidi"/>
      <w:szCs w:val="28"/>
      <w:lang w:eastAsia="en-US"/>
    </w:rPr>
  </w:style>
  <w:style w:type="paragraph" w:styleId="Bezmezer">
    <w:name w:val="No Spacing"/>
    <w:basedOn w:val="Normln"/>
    <w:link w:val="BezmezerChar"/>
    <w:uiPriority w:val="1"/>
    <w:qFormat/>
    <w:rsid w:val="00197C6D"/>
    <w:pPr>
      <w:spacing w:after="0"/>
      <w:contextualSpacing/>
    </w:pPr>
  </w:style>
  <w:style w:type="character" w:styleId="Siln">
    <w:name w:val="Strong"/>
    <w:basedOn w:val="Standardnpsmoodstavce"/>
    <w:uiPriority w:val="2"/>
    <w:rsid w:val="00620545"/>
    <w:rPr>
      <w:b/>
      <w:bCs/>
    </w:rPr>
  </w:style>
  <w:style w:type="paragraph" w:customStyle="1" w:styleId="vod">
    <w:name w:val="Úvod"/>
    <w:basedOn w:val="Normln"/>
    <w:link w:val="vodChar"/>
    <w:uiPriority w:val="30"/>
    <w:rsid w:val="00B178F3"/>
    <w:pPr>
      <w:ind w:left="3515"/>
    </w:pPr>
    <w:rPr>
      <w:lang w:eastAsia="cs-CZ"/>
    </w:rPr>
  </w:style>
  <w:style w:type="character" w:customStyle="1" w:styleId="vodChar">
    <w:name w:val="Úvod Char"/>
    <w:basedOn w:val="Standardnpsmoodstavce"/>
    <w:link w:val="vod"/>
    <w:uiPriority w:val="30"/>
    <w:rsid w:val="001A341F"/>
    <w:rPr>
      <w:lang w:eastAsia="cs-CZ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7D12D3"/>
    <w:rPr>
      <w:color w:val="605E5C"/>
      <w:shd w:val="clear" w:color="auto" w:fill="E1DFDD"/>
    </w:rPr>
  </w:style>
  <w:style w:type="paragraph" w:styleId="Podpis">
    <w:name w:val="Signature"/>
    <w:basedOn w:val="Normln"/>
    <w:link w:val="PodpisChar"/>
    <w:uiPriority w:val="99"/>
    <w:rsid w:val="00B178F3"/>
    <w:pPr>
      <w:spacing w:after="0" w:line="240" w:lineRule="auto"/>
      <w:ind w:left="6804"/>
      <w:jc w:val="left"/>
    </w:pPr>
  </w:style>
  <w:style w:type="character" w:customStyle="1" w:styleId="PodpisChar">
    <w:name w:val="Podpis Char"/>
    <w:basedOn w:val="Standardnpsmoodstavce"/>
    <w:link w:val="Podpis"/>
    <w:uiPriority w:val="99"/>
    <w:rsid w:val="00B178F3"/>
    <w:rPr>
      <w:color w:val="000000" w:themeColor="text1"/>
      <w:sz w:val="20"/>
    </w:rPr>
  </w:style>
  <w:style w:type="paragraph" w:customStyle="1" w:styleId="Nadpis2neslovan">
    <w:name w:val="Nadpis 2 nečíslovaný"/>
    <w:basedOn w:val="Nadpis2"/>
    <w:next w:val="Normln"/>
    <w:link w:val="Nadpis2neslovanChar"/>
    <w:uiPriority w:val="23"/>
    <w:rsid w:val="00100A43"/>
    <w:pPr>
      <w:numPr>
        <w:ilvl w:val="0"/>
        <w:numId w:val="0"/>
      </w:numPr>
    </w:pPr>
  </w:style>
  <w:style w:type="paragraph" w:customStyle="1" w:styleId="Nadpis3neslovan">
    <w:name w:val="Nadpis 3 nečíslovaný"/>
    <w:basedOn w:val="Nadpis3"/>
    <w:next w:val="Normln"/>
    <w:link w:val="Nadpis3neslovanChar"/>
    <w:uiPriority w:val="23"/>
    <w:rsid w:val="00100A43"/>
    <w:pPr>
      <w:numPr>
        <w:ilvl w:val="0"/>
        <w:numId w:val="0"/>
      </w:numPr>
    </w:pPr>
  </w:style>
  <w:style w:type="character" w:customStyle="1" w:styleId="Nadpis2neslovanChar">
    <w:name w:val="Nadpis 2 nečíslovaný Char"/>
    <w:basedOn w:val="Nadpis2Char"/>
    <w:link w:val="Nadpis2neslovan"/>
    <w:uiPriority w:val="23"/>
    <w:rsid w:val="001A341F"/>
    <w:rPr>
      <w:rFonts w:asciiTheme="minorHAnsi" w:eastAsia="Times New Roman" w:hAnsiTheme="minorHAnsi" w:cs="Arial"/>
      <w:b/>
      <w:bCs/>
      <w:iCs/>
      <w:caps w:val="0"/>
      <w:color w:val="9D9D9D" w:themeColor="accent1"/>
      <w:spacing w:val="10"/>
      <w:sz w:val="24"/>
      <w:szCs w:val="32"/>
      <w:lang w:eastAsia="cs-CZ"/>
    </w:rPr>
  </w:style>
  <w:style w:type="paragraph" w:customStyle="1" w:styleId="lentmu">
    <w:name w:val="Člen týmu"/>
    <w:basedOn w:val="Bezmezer"/>
    <w:link w:val="lentmuChar"/>
    <w:uiPriority w:val="31"/>
    <w:rsid w:val="00434A7A"/>
    <w:pPr>
      <w:jc w:val="left"/>
      <w:outlineLvl w:val="1"/>
    </w:pPr>
    <w:rPr>
      <w:b/>
      <w:sz w:val="22"/>
      <w:lang w:eastAsia="cs-CZ"/>
    </w:rPr>
  </w:style>
  <w:style w:type="character" w:customStyle="1" w:styleId="Nadpis3neslovanChar">
    <w:name w:val="Nadpis 3 nečíslovaný Char"/>
    <w:basedOn w:val="Nadpis3Char"/>
    <w:link w:val="Nadpis3neslovan"/>
    <w:uiPriority w:val="23"/>
    <w:rsid w:val="001A341F"/>
    <w:rPr>
      <w:rFonts w:asciiTheme="minorHAnsi" w:eastAsia="Times New Roman" w:hAnsiTheme="minorHAnsi" w:cs="Arial"/>
      <w:b/>
      <w:bCs/>
      <w:iCs w:val="0"/>
      <w:caps w:val="0"/>
      <w:color w:val="9D9D9D" w:themeColor="accent1"/>
      <w:spacing w:val="10"/>
      <w:sz w:val="22"/>
      <w:szCs w:val="26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197C6D"/>
    <w:rPr>
      <w:rFonts w:asciiTheme="minorHAnsi" w:hAnsiTheme="minorHAnsi"/>
      <w:color w:val="auto"/>
      <w:spacing w:val="10"/>
    </w:rPr>
  </w:style>
  <w:style w:type="character" w:customStyle="1" w:styleId="lentmuChar">
    <w:name w:val="Člen týmu Char"/>
    <w:basedOn w:val="BezmezerChar"/>
    <w:link w:val="lentmu"/>
    <w:uiPriority w:val="31"/>
    <w:rsid w:val="001A341F"/>
    <w:rPr>
      <w:rFonts w:asciiTheme="minorHAnsi" w:hAnsiTheme="minorHAnsi"/>
      <w:b/>
      <w:color w:val="000000" w:themeColor="text1"/>
      <w:spacing w:val="10"/>
      <w:sz w:val="22"/>
      <w:lang w:eastAsia="cs-CZ"/>
    </w:rPr>
  </w:style>
  <w:style w:type="paragraph" w:styleId="Textpoznpodarou">
    <w:name w:val="footnote text"/>
    <w:basedOn w:val="Normln"/>
    <w:link w:val="TextpoznpodarouChar"/>
    <w:uiPriority w:val="99"/>
    <w:rsid w:val="0085326E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326E"/>
    <w:rPr>
      <w:color w:val="000000" w:themeColor="text1"/>
      <w:sz w:val="14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777E5"/>
    <w:rPr>
      <w:vertAlign w:val="superscript"/>
    </w:rPr>
  </w:style>
  <w:style w:type="paragraph" w:customStyle="1" w:styleId="Nadpisslovan">
    <w:name w:val="Nadpis číslovaný"/>
    <w:basedOn w:val="Normln"/>
    <w:next w:val="Normln"/>
    <w:link w:val="NadpisslovanChar"/>
    <w:uiPriority w:val="22"/>
    <w:qFormat/>
    <w:rsid w:val="00A34906"/>
    <w:pPr>
      <w:keepNext/>
      <w:keepLines/>
      <w:numPr>
        <w:numId w:val="16"/>
      </w:numPr>
      <w:tabs>
        <w:tab w:val="left" w:pos="851"/>
      </w:tabs>
      <w:spacing w:before="360"/>
      <w:ind w:left="851" w:hanging="851"/>
      <w:outlineLvl w:val="0"/>
    </w:pPr>
    <w:rPr>
      <w:b/>
      <w:sz w:val="24"/>
      <w:lang w:eastAsia="cs-CZ"/>
    </w:rPr>
  </w:style>
  <w:style w:type="character" w:customStyle="1" w:styleId="NadpisslovanChar">
    <w:name w:val="Nadpis číslovaný Char"/>
    <w:basedOn w:val="Standardnpsmoodstavce"/>
    <w:link w:val="Nadpisslovan"/>
    <w:uiPriority w:val="22"/>
    <w:rsid w:val="00A34906"/>
    <w:rPr>
      <w:rFonts w:asciiTheme="minorHAnsi" w:hAnsiTheme="minorHAnsi"/>
      <w:b/>
      <w:color w:val="auto"/>
      <w:spacing w:val="10"/>
      <w:sz w:val="24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BC1054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 w:themeColor="text1"/>
      <w:sz w:val="20"/>
      <w:szCs w:val="16"/>
      <w:vertAlign w:val="subscript"/>
    </w:rPr>
  </w:style>
  <w:style w:type="table" w:customStyle="1" w:styleId="Mkatabulky1">
    <w:name w:val="Mřížka tabulky1"/>
    <w:basedOn w:val="Normlntabulka"/>
    <w:next w:val="Mkatabulky"/>
    <w:rsid w:val="00BC1054"/>
    <w:pPr>
      <w:spacing w:after="0" w:line="240" w:lineRule="auto"/>
    </w:pPr>
    <w:rPr>
      <w:rFonts w:ascii="NimbusRomDUN" w:eastAsia="Times New Roman" w:hAnsi="NimbusRomDUN" w:cs="Times New Roman"/>
      <w:color w:val="auto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oha1">
    <w:name w:val="Příloha 1"/>
    <w:basedOn w:val="Normln"/>
    <w:link w:val="Ploha1Char"/>
    <w:uiPriority w:val="13"/>
    <w:rsid w:val="00841C34"/>
    <w:pPr>
      <w:keepNext/>
      <w:keepLines/>
      <w:numPr>
        <w:numId w:val="5"/>
      </w:numPr>
      <w:spacing w:before="360"/>
    </w:pPr>
    <w:rPr>
      <w:b/>
      <w:caps/>
      <w:lang w:eastAsia="cs-CZ"/>
    </w:rPr>
  </w:style>
  <w:style w:type="paragraph" w:customStyle="1" w:styleId="Ploha2">
    <w:name w:val="Příloha 2"/>
    <w:basedOn w:val="Normln"/>
    <w:link w:val="Ploha2Char"/>
    <w:uiPriority w:val="13"/>
    <w:rsid w:val="00841C34"/>
    <w:pPr>
      <w:numPr>
        <w:ilvl w:val="1"/>
        <w:numId w:val="5"/>
      </w:numPr>
    </w:pPr>
    <w:rPr>
      <w:lang w:eastAsia="cs-CZ"/>
    </w:rPr>
  </w:style>
  <w:style w:type="character" w:customStyle="1" w:styleId="Ploha1Char">
    <w:name w:val="Příloha 1 Char"/>
    <w:basedOn w:val="Standardnpsmoodstavce"/>
    <w:link w:val="Ploha1"/>
    <w:uiPriority w:val="13"/>
    <w:rsid w:val="00841C34"/>
    <w:rPr>
      <w:rFonts w:asciiTheme="minorHAnsi" w:hAnsiTheme="minorHAnsi"/>
      <w:b/>
      <w:caps/>
      <w:color w:val="auto"/>
      <w:spacing w:val="10"/>
      <w:lang w:eastAsia="cs-CZ"/>
    </w:rPr>
  </w:style>
  <w:style w:type="paragraph" w:customStyle="1" w:styleId="Ploha3">
    <w:name w:val="Příloha 3"/>
    <w:basedOn w:val="Ploha2"/>
    <w:link w:val="Ploha3Char"/>
    <w:uiPriority w:val="13"/>
    <w:rsid w:val="00841C34"/>
    <w:pPr>
      <w:numPr>
        <w:ilvl w:val="2"/>
      </w:numPr>
    </w:pPr>
  </w:style>
  <w:style w:type="character" w:customStyle="1" w:styleId="Ploha2Char">
    <w:name w:val="Příloha 2 Char"/>
    <w:basedOn w:val="Standardnpsmoodstavce"/>
    <w:link w:val="Ploha2"/>
    <w:uiPriority w:val="13"/>
    <w:rsid w:val="00841C34"/>
    <w:rPr>
      <w:rFonts w:asciiTheme="minorHAnsi" w:hAnsiTheme="minorHAnsi"/>
      <w:color w:val="auto"/>
      <w:spacing w:val="1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BC1054"/>
    <w:pPr>
      <w:spacing w:line="280" w:lineRule="exact"/>
      <w:jc w:val="left"/>
    </w:pPr>
    <w:rPr>
      <w:rFonts w:ascii="Calibri" w:eastAsia="Times New Roman" w:hAnsi="Calibri" w:cs="Times New Roman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C1054"/>
    <w:rPr>
      <w:rFonts w:ascii="Calibri" w:eastAsia="Times New Roman" w:hAnsi="Calibri" w:cs="Times New Roman"/>
      <w:color w:val="auto"/>
      <w:lang w:eastAsia="cs-CZ"/>
    </w:rPr>
  </w:style>
  <w:style w:type="character" w:customStyle="1" w:styleId="Ploha3Char">
    <w:name w:val="Příloha 3 Char"/>
    <w:basedOn w:val="Standardnpsmoodstavce"/>
    <w:link w:val="Ploha3"/>
    <w:uiPriority w:val="13"/>
    <w:rsid w:val="00841C34"/>
    <w:rPr>
      <w:rFonts w:asciiTheme="minorHAnsi" w:hAnsiTheme="minorHAnsi"/>
      <w:color w:val="auto"/>
      <w:spacing w:val="10"/>
      <w:lang w:eastAsia="cs-CZ"/>
    </w:rPr>
  </w:style>
  <w:style w:type="character" w:customStyle="1" w:styleId="SeznamsodrkamiChar">
    <w:name w:val="Seznam s odrážkami Char"/>
    <w:basedOn w:val="Standardnpsmoodstavce"/>
    <w:link w:val="Seznamsodrkami"/>
    <w:uiPriority w:val="8"/>
    <w:rsid w:val="00940134"/>
    <w:rPr>
      <w:color w:val="auto"/>
      <w:spacing w:val="10"/>
      <w:lang w:eastAsia="cs-CZ"/>
    </w:rPr>
  </w:style>
  <w:style w:type="paragraph" w:customStyle="1" w:styleId="Seznamsodrkamivtmezeranad">
    <w:name w:val="Seznam s odrážkami (větší mezera nad)"/>
    <w:basedOn w:val="Seznamsodrkami"/>
    <w:link w:val="SeznamsodrkamivtmezeranadChar"/>
    <w:uiPriority w:val="14"/>
    <w:rsid w:val="00940134"/>
    <w:pPr>
      <w:spacing w:before="240"/>
    </w:pPr>
  </w:style>
  <w:style w:type="character" w:customStyle="1" w:styleId="SeznamsodrkamivtmezeranadChar">
    <w:name w:val="Seznam s odrážkami (větší mezera nad) Char"/>
    <w:basedOn w:val="SeznamsodrkamiChar"/>
    <w:link w:val="Seznamsodrkamivtmezeranad"/>
    <w:uiPriority w:val="14"/>
    <w:rsid w:val="008C50A8"/>
    <w:rPr>
      <w:color w:val="auto"/>
      <w:spacing w:val="1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65DE6"/>
    <w:pPr>
      <w:spacing w:line="240" w:lineRule="auto"/>
      <w:jc w:val="both"/>
    </w:pPr>
    <w:rPr>
      <w:rFonts w:ascii="Arial" w:eastAsiaTheme="minorHAnsi" w:hAnsi="Arial" w:cstheme="minorBidi"/>
      <w:b/>
      <w:bCs/>
      <w:color w:val="000000" w:themeColor="text1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65DE6"/>
    <w:rPr>
      <w:rFonts w:ascii="Calibri" w:eastAsia="Times New Roman" w:hAnsi="Calibri" w:cs="Times New Roman"/>
      <w:b/>
      <w:bCs/>
      <w:color w:val="auto"/>
      <w:spacing w:val="10"/>
      <w:lang w:eastAsia="cs-CZ"/>
    </w:rPr>
  </w:style>
  <w:style w:type="paragraph" w:customStyle="1" w:styleId="Ploha4">
    <w:name w:val="Příloha 4"/>
    <w:basedOn w:val="Normln"/>
    <w:uiPriority w:val="13"/>
    <w:rsid w:val="00841C34"/>
    <w:pPr>
      <w:numPr>
        <w:ilvl w:val="3"/>
        <w:numId w:val="5"/>
      </w:numPr>
    </w:pPr>
  </w:style>
  <w:style w:type="character" w:styleId="Zvraznn">
    <w:name w:val="Emphasis"/>
    <w:basedOn w:val="Standardnpsmoodstavce"/>
    <w:uiPriority w:val="3"/>
    <w:rsid w:val="009414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CFA042D8EE9D343B917434F84ED4F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F8C57-54D5-AB45-8A0B-72D9DFF50317}"/>
      </w:docPartPr>
      <w:docPartBody>
        <w:p w:rsidR="006445E0" w:rsidRDefault="006445E0">
          <w:pPr>
            <w:pStyle w:val="1CFA042D8EE9D343B917434F84ED4FFF"/>
          </w:pPr>
          <w:r w:rsidRPr="008D44D7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RomDU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5E0"/>
    <w:rsid w:val="00001B82"/>
    <w:rsid w:val="00036A26"/>
    <w:rsid w:val="00077971"/>
    <w:rsid w:val="000E1108"/>
    <w:rsid w:val="000E5CA2"/>
    <w:rsid w:val="00176E65"/>
    <w:rsid w:val="001D2A85"/>
    <w:rsid w:val="00206959"/>
    <w:rsid w:val="00213595"/>
    <w:rsid w:val="00296558"/>
    <w:rsid w:val="003109F1"/>
    <w:rsid w:val="00334385"/>
    <w:rsid w:val="003A1B7D"/>
    <w:rsid w:val="003B0185"/>
    <w:rsid w:val="003C7C61"/>
    <w:rsid w:val="003E71CC"/>
    <w:rsid w:val="004559C7"/>
    <w:rsid w:val="004670EB"/>
    <w:rsid w:val="004851FE"/>
    <w:rsid w:val="004F1AF4"/>
    <w:rsid w:val="006445E0"/>
    <w:rsid w:val="006512DD"/>
    <w:rsid w:val="006567D6"/>
    <w:rsid w:val="00662D27"/>
    <w:rsid w:val="00680CD9"/>
    <w:rsid w:val="007D18A8"/>
    <w:rsid w:val="00800296"/>
    <w:rsid w:val="00824314"/>
    <w:rsid w:val="00830D7C"/>
    <w:rsid w:val="00856233"/>
    <w:rsid w:val="008E7D31"/>
    <w:rsid w:val="009F3A4C"/>
    <w:rsid w:val="00A7241B"/>
    <w:rsid w:val="00A8790B"/>
    <w:rsid w:val="00AB3302"/>
    <w:rsid w:val="00AE341B"/>
    <w:rsid w:val="00B14212"/>
    <w:rsid w:val="00B81E23"/>
    <w:rsid w:val="00BA188C"/>
    <w:rsid w:val="00C64AC2"/>
    <w:rsid w:val="00C7230C"/>
    <w:rsid w:val="00CA5967"/>
    <w:rsid w:val="00CB65F9"/>
    <w:rsid w:val="00CB7527"/>
    <w:rsid w:val="00CC7A3F"/>
    <w:rsid w:val="00CD7E49"/>
    <w:rsid w:val="00D4193E"/>
    <w:rsid w:val="00D52986"/>
    <w:rsid w:val="00D91FBB"/>
    <w:rsid w:val="00DD165F"/>
    <w:rsid w:val="00E31445"/>
    <w:rsid w:val="00EC208B"/>
    <w:rsid w:val="00F11674"/>
    <w:rsid w:val="00F3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31445"/>
    <w:rPr>
      <w:color w:val="808080"/>
    </w:rPr>
  </w:style>
  <w:style w:type="paragraph" w:customStyle="1" w:styleId="1CFA042D8EE9D343B917434F84ED4FFF">
    <w:name w:val="1CFA042D8EE9D343B917434F84ED4F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31445"/>
    <w:rPr>
      <w:color w:val="808080"/>
    </w:rPr>
  </w:style>
  <w:style w:type="paragraph" w:customStyle="1" w:styleId="1CFA042D8EE9D343B917434F84ED4FFF">
    <w:name w:val="1CFA042D8EE9D343B917434F84ED4F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ROWAN LEGAL Semibrand">
      <a:dk1>
        <a:srgbClr val="000000"/>
      </a:dk1>
      <a:lt1>
        <a:sysClr val="window" lastClr="FFFFFF"/>
      </a:lt1>
      <a:dk2>
        <a:srgbClr val="9D9D9D"/>
      </a:dk2>
      <a:lt2>
        <a:srgbClr val="BEC5CA"/>
      </a:lt2>
      <a:accent1>
        <a:srgbClr val="9D9D9D"/>
      </a:accent1>
      <a:accent2>
        <a:srgbClr val="000000"/>
      </a:accent2>
      <a:accent3>
        <a:srgbClr val="89959E"/>
      </a:accent3>
      <a:accent4>
        <a:srgbClr val="536572"/>
      </a:accent4>
      <a:accent5>
        <a:srgbClr val="9D9D9C"/>
      </a:accent5>
      <a:accent6>
        <a:srgbClr val="BEC5CA"/>
      </a:accent6>
      <a:hlink>
        <a:srgbClr val="000000"/>
      </a:hlink>
      <a:folHlink>
        <a:srgbClr val="00000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30431-45CB-4CFC-ADA7-DA9FFB78B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2239</Words>
  <Characters>13216</Characters>
  <Application>Microsoft Office Word</Application>
  <DocSecurity>0</DocSecurity>
  <Lines>110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Šárka Pichová</cp:lastModifiedBy>
  <cp:revision>6</cp:revision>
  <cp:lastPrinted>2026-03-11T17:32:00Z</cp:lastPrinted>
  <dcterms:created xsi:type="dcterms:W3CDTF">2026-03-11T16:14:00Z</dcterms:created>
  <dcterms:modified xsi:type="dcterms:W3CDTF">2026-03-12T11:58:00Z</dcterms:modified>
</cp:coreProperties>
</file>